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95C83C8" wp14:editId="6D387BED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239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075A" w:rsidRPr="00AD075A" w:rsidRDefault="00AD075A" w:rsidP="00AD075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D075A">
        <w:rPr>
          <w:rFonts w:ascii="Times New Roman" w:hAnsi="Times New Roman"/>
          <w:b/>
          <w:sz w:val="28"/>
          <w:szCs w:val="28"/>
        </w:rPr>
        <w:t>ПРОЕКТ</w:t>
      </w:r>
    </w:p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РАЙОН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pStyle w:val="a7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от </w:t>
      </w:r>
      <w:r w:rsidR="00E00D8F" w:rsidRPr="00E863D1">
        <w:rPr>
          <w:rFonts w:ascii="Times New Roman" w:hAnsi="Times New Roman"/>
          <w:sz w:val="28"/>
          <w:szCs w:val="28"/>
        </w:rPr>
        <w:t>00.</w:t>
      </w:r>
      <w:r w:rsidR="00E00D8F">
        <w:rPr>
          <w:rFonts w:ascii="Times New Roman" w:hAnsi="Times New Roman"/>
          <w:sz w:val="28"/>
          <w:szCs w:val="28"/>
        </w:rPr>
        <w:t xml:space="preserve"> __.</w:t>
      </w:r>
      <w:r w:rsidR="00FA0894" w:rsidRPr="00E863D1">
        <w:rPr>
          <w:rFonts w:ascii="Times New Roman" w:hAnsi="Times New Roman"/>
          <w:sz w:val="28"/>
          <w:szCs w:val="28"/>
        </w:rPr>
        <w:t>202</w:t>
      </w:r>
      <w:r w:rsidR="00F01B22" w:rsidRPr="00E863D1">
        <w:rPr>
          <w:rFonts w:ascii="Times New Roman" w:hAnsi="Times New Roman"/>
          <w:sz w:val="28"/>
          <w:szCs w:val="28"/>
        </w:rPr>
        <w:t>1</w:t>
      </w:r>
      <w:r w:rsidRPr="00E863D1">
        <w:rPr>
          <w:rFonts w:ascii="Times New Roman" w:hAnsi="Times New Roman"/>
          <w:sz w:val="28"/>
          <w:szCs w:val="28"/>
        </w:rPr>
        <w:t xml:space="preserve">   </w:t>
      </w:r>
      <w:r w:rsidR="00FA0894" w:rsidRPr="00E863D1">
        <w:rPr>
          <w:rFonts w:ascii="Times New Roman" w:hAnsi="Times New Roman"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</w:t>
      </w:r>
      <w:r w:rsidR="00AD075A">
        <w:rPr>
          <w:rFonts w:ascii="Times New Roman" w:hAnsi="Times New Roman"/>
          <w:sz w:val="28"/>
          <w:szCs w:val="28"/>
        </w:rPr>
        <w:t>__</w:t>
      </w:r>
    </w:p>
    <w:p w:rsidR="00EF2239" w:rsidRPr="00E863D1" w:rsidRDefault="00EF2239" w:rsidP="00EF2239">
      <w:pPr>
        <w:pStyle w:val="a7"/>
        <w:rPr>
          <w:rFonts w:ascii="Times New Roman" w:hAnsi="Times New Roman"/>
          <w:i/>
          <w:szCs w:val="24"/>
        </w:rPr>
      </w:pPr>
      <w:r w:rsidRPr="00E863D1">
        <w:rPr>
          <w:rFonts w:ascii="Times New Roman" w:hAnsi="Times New Roman"/>
          <w:i/>
          <w:szCs w:val="24"/>
        </w:rPr>
        <w:t>г. Ханты-Мансийск</w:t>
      </w:r>
    </w:p>
    <w:p w:rsidR="00EF2239" w:rsidRPr="00E863D1" w:rsidRDefault="00EF2239" w:rsidP="00EF2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0D8F" w:rsidRDefault="00230E29" w:rsidP="00EF223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О муниципальной програм</w:t>
      </w:r>
      <w:r w:rsidR="00E00D8F">
        <w:rPr>
          <w:rFonts w:ascii="Times New Roman" w:hAnsi="Times New Roman"/>
          <w:sz w:val="28"/>
          <w:szCs w:val="28"/>
        </w:rPr>
        <w:t xml:space="preserve">ме </w:t>
      </w:r>
    </w:p>
    <w:p w:rsidR="00E00D8F" w:rsidRDefault="00E00D8F" w:rsidP="00EF223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82D68" w:rsidRPr="00E863D1" w:rsidRDefault="00E00D8F" w:rsidP="00EF223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«Содействие занятости населения </w:t>
      </w:r>
      <w:r w:rsidR="00EF2239" w:rsidRPr="00E863D1">
        <w:rPr>
          <w:rFonts w:ascii="Times New Roman" w:hAnsi="Times New Roman"/>
          <w:sz w:val="28"/>
          <w:szCs w:val="28"/>
        </w:rPr>
        <w:br/>
      </w:r>
      <w:r w:rsidR="00230E29" w:rsidRPr="00E863D1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EF2239" w:rsidRPr="00E863D1">
        <w:rPr>
          <w:rFonts w:ascii="Times New Roman" w:hAnsi="Times New Roman"/>
          <w:sz w:val="28"/>
          <w:szCs w:val="28"/>
        </w:rPr>
        <w:br/>
      </w:r>
      <w:r w:rsidR="00230E29" w:rsidRPr="00E863D1">
        <w:rPr>
          <w:rFonts w:ascii="Times New Roman" w:hAnsi="Times New Roman"/>
          <w:sz w:val="28"/>
          <w:szCs w:val="28"/>
        </w:rPr>
        <w:t>на 20</w:t>
      </w:r>
      <w:r w:rsidR="0077694C" w:rsidRPr="00E863D1">
        <w:rPr>
          <w:rFonts w:ascii="Times New Roman" w:hAnsi="Times New Roman"/>
          <w:sz w:val="28"/>
          <w:szCs w:val="28"/>
        </w:rPr>
        <w:t>22</w:t>
      </w:r>
      <w:r w:rsidR="00230E29" w:rsidRPr="00E863D1">
        <w:rPr>
          <w:rFonts w:ascii="Times New Roman" w:hAnsi="Times New Roman"/>
          <w:sz w:val="28"/>
          <w:szCs w:val="28"/>
        </w:rPr>
        <w:t xml:space="preserve"> – 202</w:t>
      </w:r>
      <w:r w:rsidR="0077694C" w:rsidRPr="00E863D1">
        <w:rPr>
          <w:rFonts w:ascii="Times New Roman" w:hAnsi="Times New Roman"/>
          <w:sz w:val="28"/>
          <w:szCs w:val="28"/>
        </w:rPr>
        <w:t>4</w:t>
      </w:r>
      <w:r w:rsidR="00230E29" w:rsidRPr="00E863D1">
        <w:rPr>
          <w:rFonts w:ascii="Times New Roman" w:hAnsi="Times New Roman"/>
          <w:sz w:val="28"/>
          <w:szCs w:val="28"/>
        </w:rPr>
        <w:t xml:space="preserve"> годы»</w:t>
      </w:r>
    </w:p>
    <w:p w:rsidR="004053D4" w:rsidRPr="00E863D1" w:rsidRDefault="004053D4" w:rsidP="00EF2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D68" w:rsidRPr="00E863D1" w:rsidRDefault="00130D84" w:rsidP="004F6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682D68" w:rsidRPr="00E863D1"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Ханты-Мансийского района </w:t>
      </w:r>
      <w:r w:rsidR="00682D68" w:rsidRPr="005933BE">
        <w:rPr>
          <w:rFonts w:ascii="Times New Roman" w:hAnsi="Times New Roman"/>
          <w:sz w:val="28"/>
          <w:szCs w:val="28"/>
        </w:rPr>
        <w:t xml:space="preserve">от </w:t>
      </w:r>
      <w:r w:rsidR="005933BE" w:rsidRPr="005933BE">
        <w:rPr>
          <w:rFonts w:ascii="Times New Roman" w:hAnsi="Times New Roman"/>
          <w:sz w:val="28"/>
          <w:szCs w:val="28"/>
        </w:rPr>
        <w:t>18.10.2021</w:t>
      </w:r>
      <w:r w:rsidR="00682D68" w:rsidRPr="005933BE">
        <w:rPr>
          <w:rFonts w:ascii="Times New Roman" w:hAnsi="Times New Roman"/>
          <w:sz w:val="28"/>
          <w:szCs w:val="28"/>
        </w:rPr>
        <w:t xml:space="preserve"> № </w:t>
      </w:r>
      <w:r w:rsidR="0033050F" w:rsidRPr="005933BE">
        <w:rPr>
          <w:rFonts w:ascii="Times New Roman" w:hAnsi="Times New Roman"/>
          <w:sz w:val="28"/>
          <w:szCs w:val="28"/>
        </w:rPr>
        <w:t>2</w:t>
      </w:r>
      <w:r w:rsidR="005933BE" w:rsidRPr="005933BE">
        <w:rPr>
          <w:rFonts w:ascii="Times New Roman" w:hAnsi="Times New Roman"/>
          <w:sz w:val="28"/>
          <w:szCs w:val="28"/>
        </w:rPr>
        <w:t>52</w:t>
      </w:r>
      <w:r w:rsidR="00682D68" w:rsidRPr="005933BE">
        <w:rPr>
          <w:rFonts w:ascii="Times New Roman" w:hAnsi="Times New Roman"/>
          <w:sz w:val="28"/>
          <w:szCs w:val="28"/>
        </w:rPr>
        <w:t xml:space="preserve"> «</w:t>
      </w:r>
      <w:r w:rsidR="004F6EE8" w:rsidRPr="00E863D1">
        <w:rPr>
          <w:rFonts w:ascii="Times New Roman" w:hAnsi="Times New Roman"/>
          <w:sz w:val="28"/>
          <w:szCs w:val="28"/>
        </w:rPr>
        <w:t>О порядке разработки и реализации муниципальных программ Ханты-Мансийского района</w:t>
      </w:r>
      <w:r w:rsidR="00682D68" w:rsidRPr="00E863D1">
        <w:rPr>
          <w:rFonts w:ascii="Times New Roman" w:hAnsi="Times New Roman"/>
          <w:sz w:val="28"/>
          <w:szCs w:val="28"/>
        </w:rPr>
        <w:t>»</w:t>
      </w:r>
      <w:r w:rsidR="006572FF" w:rsidRPr="00E863D1">
        <w:rPr>
          <w:rFonts w:ascii="Times New Roman" w:hAnsi="Times New Roman"/>
          <w:sz w:val="28"/>
          <w:szCs w:val="28"/>
        </w:rPr>
        <w:t>, на основании статьи 32 Устава Ханты-Мансийского района</w:t>
      </w:r>
      <w:r w:rsidR="00682D68" w:rsidRPr="00E863D1">
        <w:rPr>
          <w:rFonts w:ascii="Times New Roman" w:hAnsi="Times New Roman"/>
          <w:sz w:val="28"/>
          <w:szCs w:val="28"/>
        </w:rPr>
        <w:t>:</w:t>
      </w:r>
    </w:p>
    <w:p w:rsidR="00682D68" w:rsidRPr="00E863D1" w:rsidRDefault="00682D68" w:rsidP="00EF2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8B8" w:rsidRPr="00E863D1" w:rsidRDefault="004C58B8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Утвердить муниципальную программу Ханты-Мансийского района «Со</w:t>
      </w:r>
      <w:r w:rsidR="00306DA3">
        <w:rPr>
          <w:rFonts w:ascii="Times New Roman" w:hAnsi="Times New Roman"/>
          <w:sz w:val="28"/>
          <w:szCs w:val="28"/>
        </w:rPr>
        <w:t>действие занятости</w:t>
      </w:r>
      <w:r w:rsidR="00412E80">
        <w:rPr>
          <w:rFonts w:ascii="Times New Roman" w:hAnsi="Times New Roman"/>
          <w:sz w:val="28"/>
          <w:szCs w:val="28"/>
        </w:rPr>
        <w:t xml:space="preserve"> населения Ханты-Мансийского ра</w:t>
      </w:r>
      <w:r w:rsidR="00306DA3">
        <w:rPr>
          <w:rFonts w:ascii="Times New Roman" w:hAnsi="Times New Roman"/>
          <w:sz w:val="28"/>
          <w:szCs w:val="28"/>
        </w:rPr>
        <w:t>йона</w:t>
      </w:r>
      <w:r w:rsidRPr="00E863D1">
        <w:rPr>
          <w:rFonts w:ascii="Times New Roman" w:hAnsi="Times New Roman"/>
          <w:sz w:val="28"/>
          <w:szCs w:val="28"/>
        </w:rPr>
        <w:t xml:space="preserve"> на 2022-2024 годы» согласно </w:t>
      </w:r>
      <w:proofErr w:type="gramStart"/>
      <w:r w:rsidRPr="00E863D1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E863D1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94CBA" w:rsidRPr="00080C53" w:rsidRDefault="004C58B8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0C5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(обнародования), но не ранее 1 января 2022 года.  </w:t>
      </w:r>
    </w:p>
    <w:p w:rsidR="004C58B8" w:rsidRPr="00E863D1" w:rsidRDefault="004C58B8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«Опубликовать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района».</w:t>
      </w:r>
    </w:p>
    <w:p w:rsidR="00623A1A" w:rsidRDefault="004C58B8" w:rsidP="00DD3B40">
      <w:pPr>
        <w:pStyle w:val="a7"/>
        <w:numPr>
          <w:ilvl w:val="0"/>
          <w:numId w:val="4"/>
        </w:numPr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D3B40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DD3B40" w:rsidRPr="00DD3B40">
        <w:rPr>
          <w:rFonts w:ascii="Times New Roman" w:hAnsi="Times New Roman"/>
          <w:sz w:val="28"/>
          <w:szCs w:val="28"/>
        </w:rPr>
        <w:t xml:space="preserve">настоящего оставляю за собой. </w:t>
      </w:r>
    </w:p>
    <w:p w:rsidR="00DD3B40" w:rsidRDefault="00DD3B40" w:rsidP="00DD3B40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</w:p>
    <w:p w:rsidR="00DD3B40" w:rsidRPr="00DD3B40" w:rsidRDefault="00DD3B40" w:rsidP="00DD3B40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</w:p>
    <w:p w:rsidR="00EF2239" w:rsidRPr="00E863D1" w:rsidRDefault="004C58B8" w:rsidP="004C5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</w:t>
      </w:r>
      <w:proofErr w:type="spellStart"/>
      <w:r w:rsidRPr="00E863D1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460CCA" w:rsidRPr="00E863D1" w:rsidRDefault="00460CCA" w:rsidP="00EF22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E863D1" w:rsidSect="009C302B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074C61" w:rsidRPr="00CB27C9" w:rsidRDefault="00074C61" w:rsidP="00EF22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B27C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74C61" w:rsidRPr="00CB27C9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27C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74C61" w:rsidRPr="00CB27C9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27C9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74C61" w:rsidRPr="00CB27C9" w:rsidRDefault="00074C61" w:rsidP="00EF2239">
      <w:pPr>
        <w:spacing w:after="0" w:line="240" w:lineRule="auto"/>
        <w:ind w:left="4963" w:firstLine="709"/>
        <w:jc w:val="right"/>
        <w:rPr>
          <w:rFonts w:ascii="Times New Roman" w:hAnsi="Times New Roman"/>
          <w:sz w:val="28"/>
          <w:szCs w:val="28"/>
        </w:rPr>
      </w:pPr>
      <w:r w:rsidRPr="00CB27C9">
        <w:rPr>
          <w:rFonts w:ascii="Times New Roman" w:hAnsi="Times New Roman"/>
          <w:sz w:val="28"/>
          <w:szCs w:val="28"/>
        </w:rPr>
        <w:t xml:space="preserve">от </w:t>
      </w:r>
      <w:r w:rsidR="00037316" w:rsidRPr="00CB27C9">
        <w:rPr>
          <w:rFonts w:ascii="Times New Roman" w:hAnsi="Times New Roman"/>
          <w:sz w:val="28"/>
          <w:szCs w:val="28"/>
        </w:rPr>
        <w:t>00. __</w:t>
      </w:r>
      <w:r w:rsidRPr="00CB27C9">
        <w:rPr>
          <w:rFonts w:ascii="Times New Roman" w:hAnsi="Times New Roman"/>
          <w:sz w:val="28"/>
          <w:szCs w:val="28"/>
        </w:rPr>
        <w:t>.20</w:t>
      </w:r>
      <w:r w:rsidR="004C58B8" w:rsidRPr="00CB27C9">
        <w:rPr>
          <w:rFonts w:ascii="Times New Roman" w:hAnsi="Times New Roman"/>
          <w:sz w:val="28"/>
          <w:szCs w:val="28"/>
        </w:rPr>
        <w:t>21</w:t>
      </w:r>
      <w:r w:rsidRPr="00CB27C9">
        <w:rPr>
          <w:rFonts w:ascii="Times New Roman" w:hAnsi="Times New Roman"/>
          <w:sz w:val="28"/>
          <w:szCs w:val="28"/>
        </w:rPr>
        <w:t xml:space="preserve"> № </w:t>
      </w:r>
      <w:r w:rsidR="00AD075A" w:rsidRPr="00CB27C9">
        <w:rPr>
          <w:rFonts w:ascii="Times New Roman" w:hAnsi="Times New Roman"/>
          <w:sz w:val="28"/>
          <w:szCs w:val="28"/>
        </w:rPr>
        <w:t>____</w:t>
      </w:r>
    </w:p>
    <w:p w:rsidR="00074C61" w:rsidRPr="00CB27C9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C61" w:rsidRPr="00E863D1" w:rsidRDefault="00074C61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460CCA" w:rsidRPr="00E863D1" w:rsidRDefault="00460CCA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708"/>
        <w:gridCol w:w="2412"/>
        <w:gridCol w:w="2058"/>
        <w:gridCol w:w="635"/>
        <w:gridCol w:w="993"/>
        <w:gridCol w:w="573"/>
        <w:gridCol w:w="277"/>
        <w:gridCol w:w="851"/>
        <w:gridCol w:w="992"/>
        <w:gridCol w:w="784"/>
        <w:gridCol w:w="492"/>
        <w:gridCol w:w="1701"/>
      </w:tblGrid>
      <w:tr w:rsidR="00460CCA" w:rsidRPr="00E863D1" w:rsidTr="00FF7A71"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2476" w:type="dxa"/>
            <w:gridSpan w:val="12"/>
          </w:tcPr>
          <w:p w:rsidR="00460CCA" w:rsidRPr="00E863D1" w:rsidRDefault="00460CCA" w:rsidP="000373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«Со</w:t>
            </w:r>
            <w:r w:rsidR="00037316">
              <w:rPr>
                <w:rFonts w:ascii="Times New Roman" w:hAnsi="Times New Roman"/>
                <w:sz w:val="24"/>
                <w:szCs w:val="24"/>
              </w:rPr>
              <w:t xml:space="preserve">действие занятости населения </w:t>
            </w:r>
            <w:r w:rsidRPr="00E863D1">
              <w:rPr>
                <w:rFonts w:ascii="Times New Roman" w:hAnsi="Times New Roman"/>
                <w:sz w:val="24"/>
                <w:szCs w:val="24"/>
              </w:rPr>
              <w:t>Ханты-Мансийского района на 2022 – 2024 годы»</w:t>
            </w:r>
          </w:p>
        </w:tc>
      </w:tr>
      <w:tr w:rsidR="00460CCA" w:rsidRPr="00E863D1" w:rsidTr="00FF7A71"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2476" w:type="dxa"/>
            <w:gridSpan w:val="1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2022 – 2024 годы</w:t>
            </w:r>
          </w:p>
        </w:tc>
      </w:tr>
      <w:tr w:rsidR="00460CCA" w:rsidRPr="00E863D1" w:rsidTr="00FF7A71"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12476" w:type="dxa"/>
            <w:gridSpan w:val="12"/>
          </w:tcPr>
          <w:p w:rsidR="00460CCA" w:rsidRPr="00E863D1" w:rsidRDefault="00685087" w:rsidP="006850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B39C5">
              <w:rPr>
                <w:rFonts w:ascii="Times New Roman" w:hAnsi="Times New Roman"/>
                <w:sz w:val="24"/>
                <w:szCs w:val="24"/>
              </w:rPr>
              <w:t>аместитель главы Ханты-Мансийского района, курирующий деятельность комитета экономической политики администрации Ханты-Мансийского района</w:t>
            </w:r>
          </w:p>
        </w:tc>
      </w:tr>
      <w:tr w:rsidR="00460CCA" w:rsidRPr="00E863D1" w:rsidTr="00FF7A71"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76" w:type="dxa"/>
            <w:gridSpan w:val="12"/>
          </w:tcPr>
          <w:p w:rsidR="004B0F30" w:rsidRDefault="00685087" w:rsidP="00CF56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B0F30">
              <w:rPr>
                <w:rFonts w:ascii="Times New Roman" w:hAnsi="Times New Roman"/>
                <w:sz w:val="24"/>
                <w:szCs w:val="24"/>
              </w:rPr>
              <w:t>дминистрация Ханты-Мансийского района</w:t>
            </w:r>
          </w:p>
          <w:p w:rsidR="00460CCA" w:rsidRPr="00E863D1" w:rsidRDefault="004B0F30" w:rsidP="00CF56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6D3A56" w:rsidRPr="00E863D1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CF569F">
              <w:rPr>
                <w:rFonts w:ascii="Times New Roman" w:hAnsi="Times New Roman"/>
                <w:sz w:val="24"/>
                <w:szCs w:val="24"/>
              </w:rPr>
              <w:t xml:space="preserve">экономической политики </w:t>
            </w:r>
            <w:r w:rsidR="006D3A56" w:rsidRPr="00E863D1">
              <w:rPr>
                <w:rFonts w:ascii="Times New Roman" w:hAnsi="Times New Roman"/>
                <w:sz w:val="24"/>
                <w:szCs w:val="24"/>
              </w:rPr>
              <w:t>администрации Ханты-Мансийского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0CCA" w:rsidRPr="00E863D1" w:rsidTr="00FF7A71"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2476" w:type="dxa"/>
            <w:gridSpan w:val="12"/>
          </w:tcPr>
          <w:p w:rsidR="00685087" w:rsidRPr="00685087" w:rsidRDefault="00685087" w:rsidP="006850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0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Ханты-Мансийского района (управление по учету и отчетности администрации района, муниципальное автономное учреждение «Организационно-методический центр» (далее – МАУ «ОМЦ»); </w:t>
            </w:r>
          </w:p>
          <w:p w:rsidR="00460CCA" w:rsidRPr="00E863D1" w:rsidRDefault="00685087" w:rsidP="00685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0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финансам администрации района (сельские поселения)</w:t>
            </w:r>
          </w:p>
        </w:tc>
      </w:tr>
      <w:tr w:rsidR="00460CCA" w:rsidRPr="00E863D1" w:rsidTr="00FF7A71">
        <w:trPr>
          <w:trHeight w:val="453"/>
        </w:trPr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476" w:type="dxa"/>
            <w:gridSpan w:val="12"/>
          </w:tcPr>
          <w:p w:rsidR="0069205F" w:rsidRPr="0069205F" w:rsidRDefault="0069205F" w:rsidP="006920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205F">
              <w:rPr>
                <w:rFonts w:ascii="Times New Roman" w:hAnsi="Times New Roman"/>
                <w:sz w:val="24"/>
                <w:szCs w:val="24"/>
                <w:lang w:eastAsia="en-US"/>
              </w:rPr>
              <w:t>1. Содействие улучшению положения на рынке труда незанятых трудовой деятельностью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9205F">
              <w:rPr>
                <w:rFonts w:ascii="Times New Roman" w:hAnsi="Times New Roman"/>
                <w:sz w:val="24"/>
                <w:szCs w:val="24"/>
                <w:lang w:eastAsia="en-US"/>
              </w:rPr>
              <w:t>и безработных граждан, зарегистрированных в органах службы занятости населения</w:t>
            </w:r>
          </w:p>
          <w:p w:rsidR="00460CCA" w:rsidRPr="00E863D1" w:rsidRDefault="0069205F" w:rsidP="006920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0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Снижение уровня производственного травматизма</w:t>
            </w:r>
          </w:p>
        </w:tc>
      </w:tr>
      <w:tr w:rsidR="009A4E3D" w:rsidRPr="00DF15D1" w:rsidTr="00911385">
        <w:tc>
          <w:tcPr>
            <w:tcW w:w="2189" w:type="dxa"/>
          </w:tcPr>
          <w:p w:rsidR="009A4E3D" w:rsidRPr="005D61FF" w:rsidRDefault="009A4E3D" w:rsidP="009A4E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1FF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Pr="005D61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программы </w:t>
            </w:r>
          </w:p>
        </w:tc>
        <w:tc>
          <w:tcPr>
            <w:tcW w:w="12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3D" w:rsidRPr="005D61FF" w:rsidRDefault="009A4E3D" w:rsidP="009A4E3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Сохранение стабильной и управляемой ситуации на рынке труда Ханты-Мансийского района путем создания </w:t>
            </w:r>
            <w:r w:rsidRPr="005D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временных рабочих мест для граждан, незанятых трудовой деятельностью, и безработных </w:t>
            </w:r>
            <w:r w:rsidR="0027323B" w:rsidRPr="005D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граждан, </w:t>
            </w:r>
            <w:r w:rsidRPr="005D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зарегистрированных в органах службы занятости населения</w:t>
            </w:r>
            <w:r w:rsidR="005E27EE" w:rsidRPr="005D61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A4E3D" w:rsidRPr="005D61FF" w:rsidRDefault="009A4E3D" w:rsidP="009A4E3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61FF">
              <w:rPr>
                <w:rFonts w:ascii="Times New Roman" w:hAnsi="Times New Roman" w:cs="Times New Roman"/>
                <w:sz w:val="24"/>
                <w:szCs w:val="24"/>
              </w:rPr>
              <w:t>2. Внедрение культуры безопасного труда</w:t>
            </w:r>
            <w:r w:rsidR="005E27EE" w:rsidRPr="005D6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4E3D" w:rsidRPr="00DF15D1" w:rsidTr="00911385">
        <w:tc>
          <w:tcPr>
            <w:tcW w:w="2189" w:type="dxa"/>
          </w:tcPr>
          <w:p w:rsidR="009A4E3D" w:rsidRPr="005D61FF" w:rsidRDefault="009A4E3D" w:rsidP="009A4E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1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12476" w:type="dxa"/>
            <w:gridSpan w:val="12"/>
          </w:tcPr>
          <w:p w:rsidR="009A4E3D" w:rsidRPr="005D61FF" w:rsidRDefault="00667194" w:rsidP="009A4E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1F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A4E3D" w:rsidRPr="00DF15D1" w:rsidTr="00911385">
        <w:trPr>
          <w:trHeight w:val="20"/>
        </w:trPr>
        <w:tc>
          <w:tcPr>
            <w:tcW w:w="2189" w:type="dxa"/>
            <w:vMerge w:val="restart"/>
            <w:tcBorders>
              <w:bottom w:val="single" w:sz="4" w:space="0" w:color="auto"/>
            </w:tcBorders>
          </w:tcPr>
          <w:p w:rsidR="009A4E3D" w:rsidRPr="00C974E4" w:rsidRDefault="009D013A" w:rsidP="009D013A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74E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Целевые показатели муниципальной программы</w:t>
            </w:r>
          </w:p>
          <w:p w:rsidR="002F4B4E" w:rsidRPr="00C974E4" w:rsidRDefault="002F4B4E" w:rsidP="00364329">
            <w:pPr>
              <w:spacing w:after="16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9A4E3D" w:rsidRPr="00C974E4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4E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12" w:type="dxa"/>
            <w:vMerge w:val="restart"/>
            <w:tcBorders>
              <w:bottom w:val="single" w:sz="4" w:space="0" w:color="auto"/>
            </w:tcBorders>
          </w:tcPr>
          <w:p w:rsidR="009A4E3D" w:rsidRPr="00C974E4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4E4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  <w:p w:rsidR="009A4E3D" w:rsidRPr="00C974E4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bottom w:val="single" w:sz="4" w:space="0" w:color="auto"/>
            </w:tcBorders>
          </w:tcPr>
          <w:p w:rsidR="009A4E3D" w:rsidRPr="00C974E4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4E4">
              <w:rPr>
                <w:rFonts w:ascii="Times New Roman" w:hAnsi="Times New Roman"/>
                <w:sz w:val="20"/>
                <w:szCs w:val="20"/>
              </w:rPr>
              <w:t>Документ – основание</w:t>
            </w:r>
          </w:p>
          <w:p w:rsidR="009A4E3D" w:rsidRPr="00C974E4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A4E3D" w:rsidRPr="00C974E4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4E4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9A4E3D" w:rsidRPr="00DF15D1" w:rsidTr="00911385">
        <w:trPr>
          <w:trHeight w:val="1201"/>
        </w:trPr>
        <w:tc>
          <w:tcPr>
            <w:tcW w:w="2189" w:type="dxa"/>
            <w:vMerge/>
            <w:tcBorders>
              <w:top w:val="single" w:sz="4" w:space="0" w:color="auto"/>
            </w:tcBorders>
          </w:tcPr>
          <w:p w:rsidR="009A4E3D" w:rsidRPr="00C974E4" w:rsidRDefault="009A4E3D" w:rsidP="009A4E3D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</w:tcPr>
          <w:p w:rsidR="009A4E3D" w:rsidRPr="00C974E4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</w:tcBorders>
          </w:tcPr>
          <w:p w:rsidR="009A4E3D" w:rsidRPr="00C974E4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</w:tcBorders>
          </w:tcPr>
          <w:p w:rsidR="009A4E3D" w:rsidRPr="00C974E4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A4E3D" w:rsidRPr="00C974E4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4E4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  <w:p w:rsidR="009A4E3D" w:rsidRPr="00C974E4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9A4E3D" w:rsidRPr="00C974E4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4E4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9A4E3D" w:rsidRPr="00C974E4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4E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E3D" w:rsidRPr="00C974E4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4E4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9A4E3D" w:rsidRPr="00C974E4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4E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4E3D" w:rsidRPr="00C974E4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4E4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9A4E3D" w:rsidRPr="00C974E4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4E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9A4E3D" w:rsidRPr="00C974E4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4E4">
              <w:rPr>
                <w:rFonts w:ascii="Times New Roman" w:hAnsi="Times New Roman"/>
                <w:sz w:val="20"/>
                <w:szCs w:val="20"/>
              </w:rPr>
              <w:t>На момент окончания реализации муниципальной программ</w:t>
            </w:r>
            <w:r w:rsidRPr="00C974E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4E3D" w:rsidRPr="008B613D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13D">
              <w:rPr>
                <w:rFonts w:ascii="Times New Roman" w:hAnsi="Times New Roman"/>
                <w:sz w:val="20"/>
                <w:szCs w:val="20"/>
              </w:rPr>
              <w:t>Ответственный исполнитель/ соисполнитель за достижение показателя</w:t>
            </w:r>
          </w:p>
        </w:tc>
      </w:tr>
      <w:tr w:rsidR="009A4E3D" w:rsidRPr="00DF15D1" w:rsidTr="00911385">
        <w:trPr>
          <w:trHeight w:val="120"/>
        </w:trPr>
        <w:tc>
          <w:tcPr>
            <w:tcW w:w="2189" w:type="dxa"/>
            <w:vMerge/>
          </w:tcPr>
          <w:p w:rsidR="009A4E3D" w:rsidRPr="00DF15D1" w:rsidRDefault="009A4E3D" w:rsidP="009A4E3D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A4E3D" w:rsidRPr="00DF15D1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9A4E3D" w:rsidRPr="00DF15D1" w:rsidRDefault="0051147A" w:rsidP="00FF7A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Уровень регистрируемой безработицы (на конец года), %</w:t>
            </w:r>
          </w:p>
        </w:tc>
        <w:tc>
          <w:tcPr>
            <w:tcW w:w="2693" w:type="dxa"/>
            <w:gridSpan w:val="2"/>
          </w:tcPr>
          <w:p w:rsidR="009A4E3D" w:rsidRPr="00DF15D1" w:rsidRDefault="003C0C05" w:rsidP="005204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Постановление администрации Ханты-Мансийского района от 07.10.2021 № 243 «О прогнозе социально-экономического развития Ханты-Мансийского района на 2022 год и плановый период 2023-2024 годов»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A4E3D" w:rsidRPr="00DF15D1" w:rsidRDefault="008D144F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9A4E3D" w:rsidRPr="00DF15D1" w:rsidRDefault="008D144F" w:rsidP="00265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2,</w:t>
            </w:r>
            <w:r w:rsidR="00265B67" w:rsidRPr="00DF1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A4E3D" w:rsidRPr="00DF15D1" w:rsidRDefault="008D144F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</w:tcBorders>
          </w:tcPr>
          <w:p w:rsidR="009A4E3D" w:rsidRPr="00DF15D1" w:rsidRDefault="008D144F" w:rsidP="00265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1,</w:t>
            </w:r>
            <w:r w:rsidR="00265B67" w:rsidRPr="00DF15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9A4E3D" w:rsidRPr="00DF15D1" w:rsidRDefault="008D144F" w:rsidP="00265B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1,</w:t>
            </w:r>
            <w:r w:rsidR="00265B67" w:rsidRPr="00DF15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</w:tcPr>
          <w:p w:rsidR="009A4E3D" w:rsidRPr="00DF15D1" w:rsidRDefault="00530A03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7256FF" w:rsidRPr="00DF15D1" w:rsidTr="00911385">
        <w:tc>
          <w:tcPr>
            <w:tcW w:w="2189" w:type="dxa"/>
            <w:vMerge/>
          </w:tcPr>
          <w:p w:rsidR="007256FF" w:rsidRPr="00DF15D1" w:rsidRDefault="007256FF" w:rsidP="007256FF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7256FF" w:rsidRPr="00DF15D1" w:rsidRDefault="007256FF" w:rsidP="00725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2" w:type="dxa"/>
          </w:tcPr>
          <w:p w:rsidR="007256FF" w:rsidRPr="00DF15D1" w:rsidRDefault="007256FF" w:rsidP="007256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населения, ед.</w:t>
            </w:r>
          </w:p>
        </w:tc>
        <w:tc>
          <w:tcPr>
            <w:tcW w:w="2693" w:type="dxa"/>
            <w:gridSpan w:val="2"/>
          </w:tcPr>
          <w:p w:rsidR="007256FF" w:rsidRPr="004449C7" w:rsidRDefault="004449C7" w:rsidP="00E371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Ханты-Мансийского автономного округа – Югры от 05.10.2018 № 343-п «О государственной программе Ханты-Мансийского автономного округа – Югры «Поддержка занятости населения» </w:t>
            </w:r>
          </w:p>
        </w:tc>
        <w:tc>
          <w:tcPr>
            <w:tcW w:w="993" w:type="dxa"/>
          </w:tcPr>
          <w:p w:rsidR="007256FF" w:rsidRPr="00DF15D1" w:rsidRDefault="007256FF" w:rsidP="00725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274</w:t>
            </w:r>
          </w:p>
        </w:tc>
        <w:tc>
          <w:tcPr>
            <w:tcW w:w="850" w:type="dxa"/>
            <w:gridSpan w:val="2"/>
          </w:tcPr>
          <w:p w:rsidR="007256FF" w:rsidRPr="007256FF" w:rsidRDefault="007256FF" w:rsidP="007256FF">
            <w:pPr>
              <w:jc w:val="center"/>
              <w:rPr>
                <w:sz w:val="20"/>
                <w:szCs w:val="20"/>
              </w:rPr>
            </w:pPr>
            <w:r w:rsidRPr="007256F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51" w:type="dxa"/>
          </w:tcPr>
          <w:p w:rsidR="007256FF" w:rsidRPr="007256FF" w:rsidRDefault="007256FF" w:rsidP="007256FF">
            <w:pPr>
              <w:jc w:val="center"/>
            </w:pPr>
            <w:r w:rsidRPr="007256F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</w:tcPr>
          <w:p w:rsidR="007256FF" w:rsidRPr="007256FF" w:rsidRDefault="007256FF" w:rsidP="007256FF">
            <w:pPr>
              <w:jc w:val="center"/>
            </w:pPr>
            <w:r w:rsidRPr="007256F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gridSpan w:val="2"/>
          </w:tcPr>
          <w:p w:rsidR="007256FF" w:rsidRPr="007256FF" w:rsidRDefault="007256FF" w:rsidP="007256FF">
            <w:pPr>
              <w:jc w:val="center"/>
            </w:pPr>
            <w:r w:rsidRPr="007256F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701" w:type="dxa"/>
          </w:tcPr>
          <w:p w:rsidR="007256FF" w:rsidRPr="00DF15D1" w:rsidRDefault="007256FF" w:rsidP="00725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92065F" w:rsidRPr="00DF15D1" w:rsidTr="00911385">
        <w:trPr>
          <w:trHeight w:val="161"/>
        </w:trPr>
        <w:tc>
          <w:tcPr>
            <w:tcW w:w="2189" w:type="dxa"/>
            <w:vMerge/>
          </w:tcPr>
          <w:p w:rsidR="0092065F" w:rsidRPr="00DF15D1" w:rsidRDefault="0092065F" w:rsidP="0092065F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2065F" w:rsidRPr="00DF15D1" w:rsidRDefault="0092065F" w:rsidP="00920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2" w:type="dxa"/>
          </w:tcPr>
          <w:p w:rsidR="0092065F" w:rsidRPr="00DF15D1" w:rsidRDefault="0092065F" w:rsidP="00920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Количество временных рабочих мест по организации общественных работ для </w:t>
            </w: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граждан, испытывающих трудности в поиске работы, ед.</w:t>
            </w:r>
          </w:p>
        </w:tc>
        <w:tc>
          <w:tcPr>
            <w:tcW w:w="2693" w:type="dxa"/>
            <w:gridSpan w:val="2"/>
          </w:tcPr>
          <w:p w:rsidR="0092065F" w:rsidRPr="00DF15D1" w:rsidRDefault="00001885" w:rsidP="00BB794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1.Соглашение о предоставлении иного межбюджетного трансферта, имеющего целевое </w:t>
            </w:r>
            <w:r w:rsidRPr="00DF15D1">
              <w:rPr>
                <w:rFonts w:ascii="Times New Roman" w:hAnsi="Times New Roman"/>
                <w:sz w:val="20"/>
                <w:szCs w:val="20"/>
              </w:rPr>
              <w:lastRenderedPageBreak/>
              <w:t>назначение, из бюджета Ханты-Мансийского автономного округа – Югры бюджету муниципального образования Ханты-Мансийского автономного округа – Югры.</w:t>
            </w:r>
          </w:p>
        </w:tc>
        <w:tc>
          <w:tcPr>
            <w:tcW w:w="993" w:type="dxa"/>
          </w:tcPr>
          <w:p w:rsidR="0092065F" w:rsidRPr="00DF15D1" w:rsidRDefault="00637F83" w:rsidP="00637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850" w:type="dxa"/>
            <w:gridSpan w:val="2"/>
          </w:tcPr>
          <w:p w:rsidR="0092065F" w:rsidRPr="007256FF" w:rsidRDefault="007256FF" w:rsidP="00725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6FF">
              <w:rPr>
                <w:rFonts w:ascii="Times New Roman" w:hAnsi="Times New Roman"/>
                <w:sz w:val="20"/>
                <w:szCs w:val="20"/>
              </w:rPr>
              <w:t>3</w:t>
            </w:r>
            <w:r w:rsidR="00637F83" w:rsidRPr="007256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2065F" w:rsidRPr="007256FF" w:rsidRDefault="007256FF" w:rsidP="00725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6FF">
              <w:rPr>
                <w:rFonts w:ascii="Times New Roman" w:hAnsi="Times New Roman"/>
                <w:sz w:val="20"/>
                <w:szCs w:val="20"/>
              </w:rPr>
              <w:t>3</w:t>
            </w:r>
            <w:r w:rsidR="00637F83" w:rsidRPr="007256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2065F" w:rsidRPr="007256FF" w:rsidRDefault="007256FF" w:rsidP="00725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6FF">
              <w:rPr>
                <w:rFonts w:ascii="Times New Roman" w:hAnsi="Times New Roman"/>
                <w:sz w:val="20"/>
                <w:szCs w:val="20"/>
              </w:rPr>
              <w:t>3</w:t>
            </w:r>
            <w:r w:rsidR="00637F83" w:rsidRPr="007256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</w:tcPr>
          <w:p w:rsidR="0092065F" w:rsidRPr="007256FF" w:rsidRDefault="007256FF" w:rsidP="007256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6FF">
              <w:rPr>
                <w:rFonts w:ascii="Times New Roman" w:hAnsi="Times New Roman"/>
                <w:sz w:val="20"/>
                <w:szCs w:val="20"/>
              </w:rPr>
              <w:t>3</w:t>
            </w:r>
            <w:r w:rsidR="00637F83" w:rsidRPr="007256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2065F" w:rsidRPr="007256FF" w:rsidRDefault="0092065F" w:rsidP="009206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56FF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9A4E3D" w:rsidRPr="00DF15D1" w:rsidTr="00911385">
        <w:tc>
          <w:tcPr>
            <w:tcW w:w="2189" w:type="dxa"/>
            <w:vMerge/>
            <w:tcBorders>
              <w:bottom w:val="single" w:sz="4" w:space="0" w:color="auto"/>
            </w:tcBorders>
          </w:tcPr>
          <w:p w:rsidR="009A4E3D" w:rsidRPr="00DF15D1" w:rsidRDefault="009A4E3D" w:rsidP="009A4E3D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A4E3D" w:rsidRPr="00DF15D1" w:rsidRDefault="009A4E3D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9A4E3D" w:rsidRPr="00DF15D1" w:rsidRDefault="002D3791" w:rsidP="001922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Количество проведенной </w:t>
            </w:r>
            <w:r w:rsidR="00192279" w:rsidRPr="00DF15D1">
              <w:rPr>
                <w:rFonts w:ascii="Times New Roman" w:hAnsi="Times New Roman"/>
                <w:color w:val="000000"/>
                <w:sz w:val="20"/>
                <w:szCs w:val="20"/>
              </w:rPr>
              <w:t>уведомительной</w:t>
            </w:r>
            <w:r w:rsidR="009760F8" w:rsidRPr="00DF15D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92279" w:rsidRPr="00DF15D1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регистрации</w:t>
            </w:r>
            <w:r w:rsidR="00192279"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192279" w:rsidRPr="00DF15D1">
              <w:rPr>
                <w:rFonts w:ascii="Times New Roman" w:hAnsi="Times New Roman"/>
                <w:color w:val="000000"/>
                <w:sz w:val="20"/>
                <w:szCs w:val="20"/>
              </w:rPr>
              <w:t>коллективных договоров</w:t>
            </w:r>
            <w:r w:rsidR="00192279"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территориальных соглашений</w:t>
            </w:r>
            <w:r w:rsidR="009760F8" w:rsidRPr="00DF15D1">
              <w:rPr>
                <w:rFonts w:ascii="Times New Roman" w:hAnsi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2693" w:type="dxa"/>
            <w:gridSpan w:val="2"/>
          </w:tcPr>
          <w:p w:rsidR="009A4E3D" w:rsidRPr="00DF15D1" w:rsidRDefault="00264123" w:rsidP="002D37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Закон Ханты-Мансийского автономного округа – Югры от 27.05.2011 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</w:t>
            </w:r>
          </w:p>
        </w:tc>
        <w:tc>
          <w:tcPr>
            <w:tcW w:w="993" w:type="dxa"/>
          </w:tcPr>
          <w:p w:rsidR="009A4E3D" w:rsidRPr="00DF15D1" w:rsidRDefault="00DE7D4F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9A4E3D" w:rsidRPr="00DF15D1" w:rsidRDefault="00DE7D4F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A4E3D" w:rsidRPr="00DF15D1" w:rsidRDefault="00DE7D4F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A4E3D" w:rsidRPr="00DF15D1" w:rsidRDefault="00DE7D4F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</w:tcPr>
          <w:p w:rsidR="009A4E3D" w:rsidRPr="00DF15D1" w:rsidRDefault="00DE7D4F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9A4E3D" w:rsidRPr="00DF15D1" w:rsidRDefault="00F151EC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</w:p>
        </w:tc>
      </w:tr>
      <w:tr w:rsidR="003F619D" w:rsidRPr="00DF15D1" w:rsidTr="00911385">
        <w:trPr>
          <w:trHeight w:val="1122"/>
        </w:trPr>
        <w:tc>
          <w:tcPr>
            <w:tcW w:w="2189" w:type="dxa"/>
            <w:tcBorders>
              <w:bottom w:val="single" w:sz="4" w:space="0" w:color="auto"/>
            </w:tcBorders>
          </w:tcPr>
          <w:p w:rsidR="003F619D" w:rsidRPr="00DF15D1" w:rsidRDefault="003F619D" w:rsidP="003F619D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3F619D" w:rsidRPr="00DF15D1" w:rsidRDefault="003F619D" w:rsidP="003F6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2" w:type="dxa"/>
          </w:tcPr>
          <w:p w:rsidR="003F619D" w:rsidRPr="00DF15D1" w:rsidRDefault="008E544D" w:rsidP="003F61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shd w:val="clear" w:color="auto" w:fill="FFFFFF"/>
                <w:lang w:bidi="ru-RU"/>
              </w:rPr>
            </w:pPr>
            <w:r w:rsidRPr="00DF15D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Численность пострадавших в результате несчастных случаев на производстве с утратой трудоспособности, чел.</w:t>
            </w:r>
          </w:p>
        </w:tc>
        <w:tc>
          <w:tcPr>
            <w:tcW w:w="2693" w:type="dxa"/>
            <w:gridSpan w:val="2"/>
          </w:tcPr>
          <w:p w:rsidR="003F619D" w:rsidRPr="00DF15D1" w:rsidRDefault="008934A0" w:rsidP="008934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Закон Ханты-Мансийского автономного округа – Югры от 27.05.2011 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</w:t>
            </w:r>
          </w:p>
        </w:tc>
        <w:tc>
          <w:tcPr>
            <w:tcW w:w="993" w:type="dxa"/>
          </w:tcPr>
          <w:p w:rsidR="003F619D" w:rsidRPr="00DF15D1" w:rsidRDefault="00264123" w:rsidP="003F6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3F619D" w:rsidRPr="00DF15D1" w:rsidRDefault="00264123" w:rsidP="003F6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F619D" w:rsidRPr="00DF15D1" w:rsidRDefault="00264123" w:rsidP="003F6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F619D" w:rsidRPr="00DF15D1" w:rsidRDefault="00264123" w:rsidP="003F6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3F619D" w:rsidRPr="00DF15D1" w:rsidRDefault="00264123" w:rsidP="003F6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619D" w:rsidRPr="00DF15D1" w:rsidRDefault="003F619D" w:rsidP="003F6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Комитет экономической политики</w:t>
            </w:r>
          </w:p>
        </w:tc>
      </w:tr>
      <w:tr w:rsidR="00641B72" w:rsidRPr="00DF15D1" w:rsidTr="00911385">
        <w:trPr>
          <w:trHeight w:val="134"/>
        </w:trPr>
        <w:tc>
          <w:tcPr>
            <w:tcW w:w="2189" w:type="dxa"/>
            <w:vMerge w:val="restart"/>
            <w:tcBorders>
              <w:top w:val="single" w:sz="4" w:space="0" w:color="auto"/>
            </w:tcBorders>
          </w:tcPr>
          <w:p w:rsidR="00641B72" w:rsidRPr="002C7B79" w:rsidRDefault="00641B72" w:rsidP="009A4E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7B79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3120" w:type="dxa"/>
            <w:gridSpan w:val="2"/>
            <w:vMerge w:val="restart"/>
          </w:tcPr>
          <w:p w:rsidR="00641B72" w:rsidRPr="00971DE7" w:rsidRDefault="00641B72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71D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356" w:type="dxa"/>
            <w:gridSpan w:val="10"/>
          </w:tcPr>
          <w:p w:rsidR="00641B72" w:rsidRPr="00DF15D1" w:rsidRDefault="00641B72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641B72" w:rsidRPr="00DF15D1" w:rsidTr="00911385">
        <w:tc>
          <w:tcPr>
            <w:tcW w:w="2189" w:type="dxa"/>
            <w:vMerge/>
          </w:tcPr>
          <w:p w:rsidR="00641B72" w:rsidRPr="00DF15D1" w:rsidRDefault="00641B72" w:rsidP="009A4E3D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2"/>
            <w:vMerge/>
          </w:tcPr>
          <w:p w:rsidR="00641B72" w:rsidRPr="00DF15D1" w:rsidRDefault="00641B72" w:rsidP="009A4E3D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</w:tcPr>
          <w:p w:rsidR="00641B72" w:rsidRPr="00DF15D1" w:rsidRDefault="00641B72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01" w:type="dxa"/>
            <w:gridSpan w:val="3"/>
          </w:tcPr>
          <w:p w:rsidR="00641B72" w:rsidRPr="00DF15D1" w:rsidRDefault="00641B72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904" w:type="dxa"/>
            <w:gridSpan w:val="4"/>
          </w:tcPr>
          <w:p w:rsidR="00641B72" w:rsidRPr="00DF15D1" w:rsidRDefault="00641B72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193" w:type="dxa"/>
            <w:gridSpan w:val="2"/>
          </w:tcPr>
          <w:p w:rsidR="00641B72" w:rsidRPr="00DF15D1" w:rsidRDefault="00641B72" w:rsidP="009A4E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641B72" w:rsidRPr="00DF15D1" w:rsidTr="00911385">
        <w:trPr>
          <w:trHeight w:val="246"/>
        </w:trPr>
        <w:tc>
          <w:tcPr>
            <w:tcW w:w="2189" w:type="dxa"/>
            <w:vMerge/>
          </w:tcPr>
          <w:p w:rsidR="00641B72" w:rsidRPr="00DF15D1" w:rsidRDefault="00641B72" w:rsidP="009A4E3D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2"/>
          </w:tcPr>
          <w:p w:rsidR="00641B72" w:rsidRPr="00DF15D1" w:rsidRDefault="00641B72" w:rsidP="009A4E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058" w:type="dxa"/>
          </w:tcPr>
          <w:p w:rsidR="00641B72" w:rsidRPr="005E5398" w:rsidRDefault="00641B72" w:rsidP="005E5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398">
              <w:rPr>
                <w:rFonts w:ascii="Times New Roman" w:hAnsi="Times New Roman"/>
                <w:sz w:val="20"/>
                <w:szCs w:val="20"/>
              </w:rPr>
              <w:t>120 602,10</w:t>
            </w:r>
          </w:p>
        </w:tc>
        <w:tc>
          <w:tcPr>
            <w:tcW w:w="2201" w:type="dxa"/>
            <w:gridSpan w:val="3"/>
          </w:tcPr>
          <w:p w:rsidR="00641B72" w:rsidRPr="00DF15D1" w:rsidRDefault="00641B72" w:rsidP="006572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3 158,80</w:t>
            </w:r>
          </w:p>
        </w:tc>
        <w:tc>
          <w:tcPr>
            <w:tcW w:w="2904" w:type="dxa"/>
            <w:gridSpan w:val="4"/>
          </w:tcPr>
          <w:p w:rsidR="00641B72" w:rsidRPr="00DF15D1" w:rsidRDefault="00641B72" w:rsidP="00E71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3 930,20</w:t>
            </w:r>
          </w:p>
        </w:tc>
        <w:tc>
          <w:tcPr>
            <w:tcW w:w="2193" w:type="dxa"/>
            <w:gridSpan w:val="2"/>
          </w:tcPr>
          <w:p w:rsidR="00641B72" w:rsidRPr="00DF15D1" w:rsidRDefault="00641B72" w:rsidP="005E5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3 513,10</w:t>
            </w:r>
          </w:p>
        </w:tc>
      </w:tr>
      <w:tr w:rsidR="00641B72" w:rsidRPr="00DF15D1" w:rsidTr="00911385">
        <w:trPr>
          <w:trHeight w:val="246"/>
        </w:trPr>
        <w:tc>
          <w:tcPr>
            <w:tcW w:w="2189" w:type="dxa"/>
            <w:vMerge/>
          </w:tcPr>
          <w:p w:rsidR="00641B72" w:rsidRPr="00DF15D1" w:rsidRDefault="00641B72" w:rsidP="009A4E3D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2"/>
          </w:tcPr>
          <w:p w:rsidR="00641B72" w:rsidRPr="00DF15D1" w:rsidRDefault="00641B72" w:rsidP="001E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058" w:type="dxa"/>
          </w:tcPr>
          <w:p w:rsidR="00641B72" w:rsidRPr="005E5398" w:rsidRDefault="00641B72" w:rsidP="005E5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1" w:type="dxa"/>
            <w:gridSpan w:val="3"/>
          </w:tcPr>
          <w:p w:rsidR="00641B72" w:rsidRPr="00DF15D1" w:rsidRDefault="00641B72" w:rsidP="006572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04" w:type="dxa"/>
            <w:gridSpan w:val="4"/>
          </w:tcPr>
          <w:p w:rsidR="00641B72" w:rsidRPr="00DF15D1" w:rsidRDefault="00641B72" w:rsidP="00E71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3" w:type="dxa"/>
            <w:gridSpan w:val="2"/>
          </w:tcPr>
          <w:p w:rsidR="00641B72" w:rsidRPr="00DF15D1" w:rsidRDefault="00641B72" w:rsidP="005E5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41B72" w:rsidRPr="00DF15D1" w:rsidTr="00911385">
        <w:tc>
          <w:tcPr>
            <w:tcW w:w="2189" w:type="dxa"/>
            <w:vMerge/>
          </w:tcPr>
          <w:p w:rsidR="00641B72" w:rsidRPr="00DF15D1" w:rsidRDefault="00641B72" w:rsidP="009A4E3D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2"/>
          </w:tcPr>
          <w:p w:rsidR="00641B72" w:rsidRPr="00DF15D1" w:rsidRDefault="00641B72" w:rsidP="009A4E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058" w:type="dxa"/>
          </w:tcPr>
          <w:p w:rsidR="00641B72" w:rsidRPr="00E7191B" w:rsidRDefault="00641B72" w:rsidP="00D311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11A7">
              <w:rPr>
                <w:rFonts w:ascii="Times New Roman" w:hAnsi="Times New Roman"/>
                <w:sz w:val="20"/>
                <w:szCs w:val="20"/>
              </w:rPr>
              <w:t>59 132,40</w:t>
            </w:r>
          </w:p>
        </w:tc>
        <w:tc>
          <w:tcPr>
            <w:tcW w:w="2201" w:type="dxa"/>
            <w:gridSpan w:val="3"/>
          </w:tcPr>
          <w:p w:rsidR="00641B72" w:rsidRPr="006572E1" w:rsidRDefault="00641B72" w:rsidP="00D311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22 </w:t>
            </w:r>
            <w:r>
              <w:rPr>
                <w:rFonts w:ascii="Times New Roman" w:hAnsi="Times New Roman"/>
                <w:sz w:val="20"/>
                <w:szCs w:val="20"/>
              </w:rPr>
              <w:t>668,90</w:t>
            </w:r>
          </w:p>
        </w:tc>
        <w:tc>
          <w:tcPr>
            <w:tcW w:w="2904" w:type="dxa"/>
            <w:gridSpan w:val="4"/>
          </w:tcPr>
          <w:p w:rsidR="00641B72" w:rsidRPr="00DF15D1" w:rsidRDefault="00641B72" w:rsidP="00E71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3 440,30</w:t>
            </w:r>
          </w:p>
        </w:tc>
        <w:tc>
          <w:tcPr>
            <w:tcW w:w="2193" w:type="dxa"/>
            <w:gridSpan w:val="2"/>
          </w:tcPr>
          <w:p w:rsidR="00641B72" w:rsidRPr="00DF15D1" w:rsidRDefault="00641B72" w:rsidP="005E5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3 023,20</w:t>
            </w:r>
          </w:p>
        </w:tc>
      </w:tr>
      <w:tr w:rsidR="00641B72" w:rsidRPr="00DF15D1" w:rsidTr="003C0BD3">
        <w:trPr>
          <w:trHeight w:val="346"/>
        </w:trPr>
        <w:tc>
          <w:tcPr>
            <w:tcW w:w="2189" w:type="dxa"/>
            <w:vMerge/>
          </w:tcPr>
          <w:p w:rsidR="00641B72" w:rsidRPr="00DF15D1" w:rsidRDefault="00641B72" w:rsidP="00AD3EE6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2"/>
          </w:tcPr>
          <w:p w:rsidR="00641B72" w:rsidRPr="00DF15D1" w:rsidRDefault="00641B72" w:rsidP="00AD3E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2058" w:type="dxa"/>
          </w:tcPr>
          <w:p w:rsidR="00641B72" w:rsidRPr="00E7191B" w:rsidRDefault="00641B72" w:rsidP="00AD3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311A7">
              <w:rPr>
                <w:rFonts w:ascii="Times New Roman" w:hAnsi="Times New Roman"/>
                <w:sz w:val="20"/>
                <w:szCs w:val="20"/>
              </w:rPr>
              <w:t>61 469,70</w:t>
            </w:r>
          </w:p>
        </w:tc>
        <w:tc>
          <w:tcPr>
            <w:tcW w:w="2201" w:type="dxa"/>
            <w:gridSpan w:val="3"/>
          </w:tcPr>
          <w:p w:rsidR="00641B72" w:rsidRPr="00DF15D1" w:rsidRDefault="00641B72" w:rsidP="00AD3EE6">
            <w:pPr>
              <w:jc w:val="center"/>
              <w:rPr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20 489,90</w:t>
            </w:r>
          </w:p>
        </w:tc>
        <w:tc>
          <w:tcPr>
            <w:tcW w:w="2904" w:type="dxa"/>
            <w:gridSpan w:val="4"/>
          </w:tcPr>
          <w:p w:rsidR="00641B72" w:rsidRPr="00DF15D1" w:rsidRDefault="00641B72" w:rsidP="00AD3EE6">
            <w:pPr>
              <w:jc w:val="center"/>
              <w:rPr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20 489,90</w:t>
            </w:r>
          </w:p>
        </w:tc>
        <w:tc>
          <w:tcPr>
            <w:tcW w:w="2193" w:type="dxa"/>
            <w:gridSpan w:val="2"/>
          </w:tcPr>
          <w:p w:rsidR="00641B72" w:rsidRPr="00DF15D1" w:rsidRDefault="00641B72" w:rsidP="00AD3EE6">
            <w:pPr>
              <w:jc w:val="center"/>
              <w:rPr>
                <w:sz w:val="20"/>
                <w:szCs w:val="20"/>
              </w:rPr>
            </w:pPr>
            <w:r w:rsidRPr="00DF15D1">
              <w:rPr>
                <w:rFonts w:ascii="Times New Roman" w:hAnsi="Times New Roman"/>
                <w:sz w:val="20"/>
                <w:szCs w:val="20"/>
              </w:rPr>
              <w:t>20 489,90</w:t>
            </w:r>
          </w:p>
        </w:tc>
      </w:tr>
      <w:tr w:rsidR="00641B72" w:rsidRPr="00DF15D1" w:rsidTr="003C0BD3">
        <w:trPr>
          <w:trHeight w:val="346"/>
        </w:trPr>
        <w:tc>
          <w:tcPr>
            <w:tcW w:w="2189" w:type="dxa"/>
            <w:vMerge/>
          </w:tcPr>
          <w:p w:rsidR="00641B72" w:rsidRPr="00DF15D1" w:rsidRDefault="00641B72" w:rsidP="00AD3EE6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2"/>
          </w:tcPr>
          <w:p w:rsidR="00641B72" w:rsidRPr="00DF15D1" w:rsidRDefault="00641B72" w:rsidP="00641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058" w:type="dxa"/>
          </w:tcPr>
          <w:p w:rsidR="00641B72" w:rsidRPr="00D311A7" w:rsidRDefault="00641B72" w:rsidP="00AD3E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3"/>
          </w:tcPr>
          <w:p w:rsidR="00641B72" w:rsidRPr="00DF15D1" w:rsidRDefault="00641B72" w:rsidP="00AD3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4"/>
          </w:tcPr>
          <w:p w:rsidR="00641B72" w:rsidRPr="00DF15D1" w:rsidRDefault="00641B72" w:rsidP="00AD3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3" w:type="dxa"/>
            <w:gridSpan w:val="2"/>
          </w:tcPr>
          <w:p w:rsidR="00641B72" w:rsidRPr="00DF15D1" w:rsidRDefault="00641B72" w:rsidP="00AD3E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1B72" w:rsidRPr="00DF15D1" w:rsidTr="003C0BD3">
        <w:trPr>
          <w:trHeight w:val="346"/>
        </w:trPr>
        <w:tc>
          <w:tcPr>
            <w:tcW w:w="2189" w:type="dxa"/>
            <w:vMerge/>
          </w:tcPr>
          <w:p w:rsidR="00641B72" w:rsidRPr="00DF15D1" w:rsidRDefault="00641B72" w:rsidP="00641B72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2"/>
          </w:tcPr>
          <w:p w:rsidR="00641B72" w:rsidRPr="00DF15D1" w:rsidRDefault="00641B72" w:rsidP="00641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2058" w:type="dxa"/>
          </w:tcPr>
          <w:p w:rsidR="00641B72" w:rsidRPr="005E5398" w:rsidRDefault="00641B72" w:rsidP="00641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1" w:type="dxa"/>
            <w:gridSpan w:val="3"/>
          </w:tcPr>
          <w:p w:rsidR="00641B72" w:rsidRPr="00DF15D1" w:rsidRDefault="00641B72" w:rsidP="00641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04" w:type="dxa"/>
            <w:gridSpan w:val="4"/>
          </w:tcPr>
          <w:p w:rsidR="00641B72" w:rsidRPr="00DF15D1" w:rsidRDefault="00641B72" w:rsidP="00641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3" w:type="dxa"/>
            <w:gridSpan w:val="2"/>
          </w:tcPr>
          <w:p w:rsidR="00641B72" w:rsidRPr="00DF15D1" w:rsidRDefault="00641B72" w:rsidP="00641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41B72" w:rsidRPr="00DF15D1" w:rsidTr="003C0BD3">
        <w:trPr>
          <w:trHeight w:val="346"/>
        </w:trPr>
        <w:tc>
          <w:tcPr>
            <w:tcW w:w="2189" w:type="dxa"/>
            <w:vMerge/>
          </w:tcPr>
          <w:p w:rsidR="00641B72" w:rsidRPr="00DF15D1" w:rsidRDefault="00641B72" w:rsidP="00641B72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2"/>
          </w:tcPr>
          <w:p w:rsidR="00641B72" w:rsidRDefault="00641B72" w:rsidP="007A0A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058" w:type="dxa"/>
          </w:tcPr>
          <w:p w:rsidR="00641B72" w:rsidRPr="005E5398" w:rsidRDefault="00641B72" w:rsidP="00641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1" w:type="dxa"/>
            <w:gridSpan w:val="3"/>
          </w:tcPr>
          <w:p w:rsidR="00641B72" w:rsidRPr="00DF15D1" w:rsidRDefault="00641B72" w:rsidP="00641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04" w:type="dxa"/>
            <w:gridSpan w:val="4"/>
          </w:tcPr>
          <w:p w:rsidR="00641B72" w:rsidRPr="00DF15D1" w:rsidRDefault="00641B72" w:rsidP="00641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3" w:type="dxa"/>
            <w:gridSpan w:val="2"/>
          </w:tcPr>
          <w:p w:rsidR="00641B72" w:rsidRPr="00DF15D1" w:rsidRDefault="00641B72" w:rsidP="00641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76EF" w:rsidRPr="00DF15D1" w:rsidTr="003C0BD3">
        <w:trPr>
          <w:trHeight w:val="346"/>
        </w:trPr>
        <w:tc>
          <w:tcPr>
            <w:tcW w:w="2189" w:type="dxa"/>
            <w:vMerge/>
          </w:tcPr>
          <w:p w:rsidR="00F876EF" w:rsidRPr="00DF15D1" w:rsidRDefault="00F876EF" w:rsidP="00F876EF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2"/>
          </w:tcPr>
          <w:p w:rsidR="00F876EF" w:rsidRDefault="00F876EF" w:rsidP="007A0A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F876EF" w:rsidRDefault="00F876EF" w:rsidP="007A0A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предприятий - недропользователей</w:t>
            </w:r>
          </w:p>
        </w:tc>
        <w:tc>
          <w:tcPr>
            <w:tcW w:w="2058" w:type="dxa"/>
          </w:tcPr>
          <w:p w:rsidR="00F876EF" w:rsidRPr="005E5398" w:rsidRDefault="00F876EF" w:rsidP="00F87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1" w:type="dxa"/>
            <w:gridSpan w:val="3"/>
          </w:tcPr>
          <w:p w:rsidR="00F876EF" w:rsidRPr="00DF15D1" w:rsidRDefault="00F876EF" w:rsidP="00F87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04" w:type="dxa"/>
            <w:gridSpan w:val="4"/>
          </w:tcPr>
          <w:p w:rsidR="00F876EF" w:rsidRPr="00DF15D1" w:rsidRDefault="00F876EF" w:rsidP="00F87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3" w:type="dxa"/>
            <w:gridSpan w:val="2"/>
          </w:tcPr>
          <w:p w:rsidR="00F876EF" w:rsidRPr="00DF15D1" w:rsidRDefault="00F876EF" w:rsidP="00F87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E12C7" w:rsidRPr="00DF15D1" w:rsidTr="003C0BD3">
        <w:trPr>
          <w:trHeight w:val="346"/>
        </w:trPr>
        <w:tc>
          <w:tcPr>
            <w:tcW w:w="2189" w:type="dxa"/>
            <w:vMerge/>
          </w:tcPr>
          <w:p w:rsidR="00AE12C7" w:rsidRPr="00DF15D1" w:rsidRDefault="00AE12C7" w:rsidP="00AE12C7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20" w:type="dxa"/>
            <w:gridSpan w:val="2"/>
          </w:tcPr>
          <w:p w:rsidR="00AE12C7" w:rsidRDefault="00AE12C7" w:rsidP="00AE12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AE12C7" w:rsidRDefault="00AE12C7" w:rsidP="00AE12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2058" w:type="dxa"/>
          </w:tcPr>
          <w:p w:rsidR="00AE12C7" w:rsidRPr="005E5398" w:rsidRDefault="00AE12C7" w:rsidP="00AE1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01" w:type="dxa"/>
            <w:gridSpan w:val="3"/>
          </w:tcPr>
          <w:p w:rsidR="00AE12C7" w:rsidRPr="00DF15D1" w:rsidRDefault="00AE12C7" w:rsidP="00AE1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04" w:type="dxa"/>
            <w:gridSpan w:val="4"/>
          </w:tcPr>
          <w:p w:rsidR="00AE12C7" w:rsidRPr="00DF15D1" w:rsidRDefault="00AE12C7" w:rsidP="00AE1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93" w:type="dxa"/>
            <w:gridSpan w:val="2"/>
          </w:tcPr>
          <w:p w:rsidR="00AE12C7" w:rsidRPr="00DF15D1" w:rsidRDefault="00AE12C7" w:rsidP="00AE12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94728F" w:rsidRPr="00DF15D1" w:rsidRDefault="0094728F" w:rsidP="00EF223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94728F" w:rsidRPr="00DF15D1" w:rsidSect="002034CC">
          <w:headerReference w:type="default" r:id="rId12"/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945095" w:rsidRPr="00DF15D1" w:rsidRDefault="00647771" w:rsidP="00945095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1</w:t>
      </w:r>
    </w:p>
    <w:p w:rsidR="0094728F" w:rsidRPr="00DF15D1" w:rsidRDefault="0094728F" w:rsidP="0094728F">
      <w:pPr>
        <w:tabs>
          <w:tab w:val="left" w:pos="1978"/>
        </w:tabs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F15D1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tbl>
      <w:tblPr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3104"/>
        <w:gridCol w:w="2991"/>
        <w:gridCol w:w="2677"/>
        <w:gridCol w:w="1292"/>
        <w:gridCol w:w="1134"/>
        <w:gridCol w:w="1134"/>
        <w:gridCol w:w="1159"/>
      </w:tblGrid>
      <w:tr w:rsidR="0094728F" w:rsidRPr="00DF15D1" w:rsidTr="00155B9A">
        <w:trPr>
          <w:trHeight w:hRule="exact" w:val="681"/>
        </w:trPr>
        <w:tc>
          <w:tcPr>
            <w:tcW w:w="1286" w:type="dxa"/>
            <w:vMerge w:val="restart"/>
            <w:shd w:val="clear" w:color="auto" w:fill="FFFFFF"/>
          </w:tcPr>
          <w:p w:rsidR="0094728F" w:rsidRPr="00DF15D1" w:rsidRDefault="0094728F" w:rsidP="00155B9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3104" w:type="dxa"/>
            <w:vMerge w:val="restart"/>
            <w:shd w:val="clear" w:color="auto" w:fill="FFFFFF"/>
          </w:tcPr>
          <w:p w:rsidR="0094728F" w:rsidRPr="00DF15D1" w:rsidRDefault="0094728F" w:rsidP="00901FD9">
            <w:pPr>
              <w:widowControl w:val="0"/>
              <w:spacing w:after="0" w:line="245" w:lineRule="exac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F15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94728F" w:rsidRPr="00DF15D1" w:rsidRDefault="0094728F" w:rsidP="0094728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</w:t>
            </w:r>
          </w:p>
          <w:p w:rsidR="0094728F" w:rsidRPr="00DF15D1" w:rsidRDefault="0094728F" w:rsidP="00901FD9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2677" w:type="dxa"/>
            <w:vMerge w:val="restart"/>
            <w:shd w:val="clear" w:color="auto" w:fill="FFFFFF"/>
          </w:tcPr>
          <w:p w:rsidR="0094728F" w:rsidRPr="00DF15D1" w:rsidRDefault="0094728F" w:rsidP="0094728F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F15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:rsidR="0094728F" w:rsidRPr="00DF15D1" w:rsidRDefault="0094728F" w:rsidP="0094728F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719" w:type="dxa"/>
            <w:gridSpan w:val="4"/>
            <w:shd w:val="clear" w:color="auto" w:fill="FFFFFF"/>
          </w:tcPr>
          <w:p w:rsidR="0094728F" w:rsidRPr="00DF15D1" w:rsidRDefault="0094728F" w:rsidP="003E59B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Финансовые затраты на реализацию   </w:t>
            </w:r>
            <w:proofErr w:type="gramStart"/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647771"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(</w:t>
            </w:r>
            <w:proofErr w:type="gramEnd"/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тыс. рублей) </w:t>
            </w:r>
          </w:p>
        </w:tc>
      </w:tr>
      <w:tr w:rsidR="0094728F" w:rsidRPr="00DF15D1" w:rsidTr="00155B9A">
        <w:trPr>
          <w:trHeight w:hRule="exact" w:val="1006"/>
        </w:trPr>
        <w:tc>
          <w:tcPr>
            <w:tcW w:w="1286" w:type="dxa"/>
            <w:vMerge/>
            <w:shd w:val="clear" w:color="auto" w:fill="FFFFFF"/>
          </w:tcPr>
          <w:p w:rsidR="0094728F" w:rsidRPr="00DF15D1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94728F" w:rsidRPr="00DF15D1" w:rsidRDefault="0094728F" w:rsidP="0094728F">
            <w:pPr>
              <w:widowControl w:val="0"/>
              <w:spacing w:after="0" w:line="245" w:lineRule="exact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94728F" w:rsidRPr="00DF15D1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vMerge/>
            <w:shd w:val="clear" w:color="auto" w:fill="FFFFFF"/>
            <w:vAlign w:val="bottom"/>
          </w:tcPr>
          <w:p w:rsidR="0094728F" w:rsidRPr="00DF15D1" w:rsidRDefault="0094728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292" w:type="dxa"/>
            <w:shd w:val="clear" w:color="auto" w:fill="FFFFFF"/>
          </w:tcPr>
          <w:p w:rsidR="0094728F" w:rsidRPr="00DF15D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94728F" w:rsidRPr="00DF15D1" w:rsidRDefault="0094728F" w:rsidP="00F0569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  <w:r w:rsidR="00F05691"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22 </w:t>
            </w: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94728F" w:rsidRPr="00DF15D1" w:rsidRDefault="0094728F" w:rsidP="00F0569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  <w:r w:rsidR="00F05691"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23 </w:t>
            </w: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59" w:type="dxa"/>
            <w:shd w:val="clear" w:color="auto" w:fill="FFFFFF"/>
          </w:tcPr>
          <w:p w:rsidR="0094728F" w:rsidRPr="00DF15D1" w:rsidRDefault="0094728F" w:rsidP="00F0569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  <w:r w:rsidR="00F05691"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24 </w:t>
            </w: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год</w:t>
            </w:r>
          </w:p>
        </w:tc>
      </w:tr>
      <w:tr w:rsidR="0094728F" w:rsidRPr="00DF15D1" w:rsidTr="00155B9A">
        <w:trPr>
          <w:trHeight w:hRule="exact" w:val="274"/>
        </w:trPr>
        <w:tc>
          <w:tcPr>
            <w:tcW w:w="1286" w:type="dxa"/>
            <w:shd w:val="clear" w:color="auto" w:fill="FFFFFF"/>
          </w:tcPr>
          <w:p w:rsidR="0094728F" w:rsidRPr="00DF15D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04" w:type="dxa"/>
            <w:shd w:val="clear" w:color="auto" w:fill="FFFFFF"/>
          </w:tcPr>
          <w:p w:rsidR="0094728F" w:rsidRPr="00DF15D1" w:rsidRDefault="0094728F" w:rsidP="0094728F">
            <w:pPr>
              <w:widowControl w:val="0"/>
              <w:spacing w:after="0" w:line="245" w:lineRule="exac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F15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2991" w:type="dxa"/>
            <w:shd w:val="clear" w:color="auto" w:fill="FFFFFF"/>
          </w:tcPr>
          <w:p w:rsidR="0094728F" w:rsidRPr="00DF15D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77" w:type="dxa"/>
            <w:shd w:val="clear" w:color="auto" w:fill="FFFFFF"/>
            <w:vAlign w:val="bottom"/>
          </w:tcPr>
          <w:p w:rsidR="0094728F" w:rsidRPr="00DF15D1" w:rsidRDefault="0094728F" w:rsidP="0094728F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F15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1292" w:type="dxa"/>
            <w:shd w:val="clear" w:color="auto" w:fill="FFFFFF"/>
          </w:tcPr>
          <w:p w:rsidR="0094728F" w:rsidRPr="00DF15D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94728F" w:rsidRPr="00DF15D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94728F" w:rsidRPr="00DF15D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59" w:type="dxa"/>
            <w:shd w:val="clear" w:color="auto" w:fill="FFFFFF"/>
          </w:tcPr>
          <w:p w:rsidR="0094728F" w:rsidRPr="00DF15D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94728F" w:rsidRPr="00DF15D1" w:rsidTr="00155B9A">
        <w:trPr>
          <w:trHeight w:hRule="exact" w:val="288"/>
        </w:trPr>
        <w:tc>
          <w:tcPr>
            <w:tcW w:w="1286" w:type="dxa"/>
            <w:vMerge w:val="restart"/>
            <w:shd w:val="clear" w:color="auto" w:fill="FFFFFF"/>
          </w:tcPr>
          <w:p w:rsidR="0094728F" w:rsidRPr="00DF15D1" w:rsidRDefault="00AD1329" w:rsidP="0075685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04" w:type="dxa"/>
            <w:vMerge w:val="restart"/>
            <w:shd w:val="clear" w:color="auto" w:fill="FFFFFF"/>
          </w:tcPr>
          <w:p w:rsidR="0094728F" w:rsidRPr="00DF15D1" w:rsidRDefault="00756850" w:rsidP="00AD1329">
            <w:pPr>
              <w:widowControl w:val="0"/>
              <w:spacing w:after="0" w:line="25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Основное мероприятие: Содействие улучшению ситуации на рынке труда</w:t>
            </w:r>
            <w:r w:rsidR="006545C7"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="00934B5A"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</w:t>
            </w:r>
            <w:r w:rsidR="00A931F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показатель </w:t>
            </w:r>
            <w:r w:rsidR="00934B5A"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1,2,3)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94728F" w:rsidRPr="00DF15D1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94728F" w:rsidRPr="00DF15D1" w:rsidRDefault="0094728F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94728F" w:rsidRPr="00DF15D1" w:rsidRDefault="00070E58" w:rsidP="005D7C5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112 042,40</w:t>
            </w:r>
          </w:p>
        </w:tc>
        <w:tc>
          <w:tcPr>
            <w:tcW w:w="1134" w:type="dxa"/>
            <w:shd w:val="clear" w:color="auto" w:fill="FFFFFF"/>
          </w:tcPr>
          <w:p w:rsidR="0094728F" w:rsidRPr="00DF15D1" w:rsidRDefault="00070E58" w:rsidP="005D7C5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40 286,50</w:t>
            </w:r>
          </w:p>
        </w:tc>
        <w:tc>
          <w:tcPr>
            <w:tcW w:w="1134" w:type="dxa"/>
            <w:shd w:val="clear" w:color="auto" w:fill="FFFFFF"/>
          </w:tcPr>
          <w:p w:rsidR="0094728F" w:rsidRPr="00DF15D1" w:rsidRDefault="00070E58" w:rsidP="005D7C5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41 086,50</w:t>
            </w:r>
          </w:p>
        </w:tc>
        <w:tc>
          <w:tcPr>
            <w:tcW w:w="1159" w:type="dxa"/>
            <w:shd w:val="clear" w:color="auto" w:fill="FFFFFF"/>
          </w:tcPr>
          <w:p w:rsidR="0094728F" w:rsidRPr="00DF15D1" w:rsidRDefault="00070E58" w:rsidP="005D7C5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30 669,40</w:t>
            </w:r>
          </w:p>
        </w:tc>
      </w:tr>
      <w:tr w:rsidR="00290E44" w:rsidRPr="00DF15D1" w:rsidTr="00155B9A">
        <w:trPr>
          <w:trHeight w:hRule="exact" w:val="307"/>
        </w:trPr>
        <w:tc>
          <w:tcPr>
            <w:tcW w:w="1286" w:type="dxa"/>
            <w:vMerge/>
            <w:shd w:val="clear" w:color="auto" w:fill="FFFFFF"/>
          </w:tcPr>
          <w:p w:rsidR="00290E44" w:rsidRPr="00DF15D1" w:rsidRDefault="00290E44" w:rsidP="00290E44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290E44" w:rsidRPr="00DF15D1" w:rsidRDefault="00290E44" w:rsidP="00290E44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290E44" w:rsidRPr="00DF15D1" w:rsidRDefault="00290E44" w:rsidP="00290E44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290E44" w:rsidRPr="00DF15D1" w:rsidRDefault="00290E44" w:rsidP="00290E44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F15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290E44" w:rsidRPr="00DF15D1" w:rsidRDefault="00667A07" w:rsidP="00290E4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50 572,70</w:t>
            </w:r>
          </w:p>
        </w:tc>
        <w:tc>
          <w:tcPr>
            <w:tcW w:w="1134" w:type="dxa"/>
          </w:tcPr>
          <w:p w:rsidR="00290E44" w:rsidRPr="005D7EB2" w:rsidRDefault="00290E44" w:rsidP="00290E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EB2">
              <w:rPr>
                <w:rFonts w:ascii="Times New Roman" w:hAnsi="Times New Roman"/>
                <w:sz w:val="20"/>
                <w:szCs w:val="20"/>
              </w:rPr>
              <w:t>19 796,60</w:t>
            </w:r>
          </w:p>
        </w:tc>
        <w:tc>
          <w:tcPr>
            <w:tcW w:w="1134" w:type="dxa"/>
          </w:tcPr>
          <w:p w:rsidR="00290E44" w:rsidRPr="005D7EB2" w:rsidRDefault="00290E44" w:rsidP="00290E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EB2">
              <w:rPr>
                <w:rFonts w:ascii="Times New Roman" w:hAnsi="Times New Roman"/>
                <w:sz w:val="20"/>
                <w:szCs w:val="20"/>
              </w:rPr>
              <w:t>20 596,60</w:t>
            </w:r>
          </w:p>
        </w:tc>
        <w:tc>
          <w:tcPr>
            <w:tcW w:w="1159" w:type="dxa"/>
          </w:tcPr>
          <w:p w:rsidR="00290E44" w:rsidRPr="005D7EB2" w:rsidRDefault="00290E44" w:rsidP="00290E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EB2">
              <w:rPr>
                <w:rFonts w:ascii="Times New Roman" w:hAnsi="Times New Roman"/>
                <w:sz w:val="20"/>
                <w:szCs w:val="20"/>
              </w:rPr>
              <w:t>10 179,50</w:t>
            </w:r>
          </w:p>
        </w:tc>
      </w:tr>
      <w:tr w:rsidR="00AC7A5A" w:rsidRPr="00DF15D1" w:rsidTr="00155B9A">
        <w:trPr>
          <w:trHeight w:hRule="exact" w:val="288"/>
        </w:trPr>
        <w:tc>
          <w:tcPr>
            <w:tcW w:w="1286" w:type="dxa"/>
            <w:vMerge/>
            <w:shd w:val="clear" w:color="auto" w:fill="FFFFFF"/>
          </w:tcPr>
          <w:p w:rsidR="00AC7A5A" w:rsidRPr="00DF15D1" w:rsidRDefault="00AC7A5A" w:rsidP="00AC7A5A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AC7A5A" w:rsidRPr="00DF15D1" w:rsidRDefault="00AC7A5A" w:rsidP="00AC7A5A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AC7A5A" w:rsidRPr="00DF15D1" w:rsidRDefault="00AC7A5A" w:rsidP="00AC7A5A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AC7A5A" w:rsidRPr="00DF15D1" w:rsidRDefault="00AC7A5A" w:rsidP="00AC7A5A">
            <w:pPr>
              <w:widowControl w:val="0"/>
              <w:spacing w:after="0" w:line="22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AC7A5A" w:rsidRPr="00DF15D1" w:rsidRDefault="00AC7A5A" w:rsidP="00AC7A5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61 469,70</w:t>
            </w:r>
          </w:p>
        </w:tc>
        <w:tc>
          <w:tcPr>
            <w:tcW w:w="1134" w:type="dxa"/>
            <w:shd w:val="clear" w:color="auto" w:fill="FFFFFF"/>
          </w:tcPr>
          <w:p w:rsidR="00AC7A5A" w:rsidRPr="00DF15D1" w:rsidRDefault="00AC7A5A" w:rsidP="00AC7A5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20 489,90</w:t>
            </w:r>
          </w:p>
        </w:tc>
        <w:tc>
          <w:tcPr>
            <w:tcW w:w="1134" w:type="dxa"/>
            <w:shd w:val="clear" w:color="auto" w:fill="FFFFFF"/>
          </w:tcPr>
          <w:p w:rsidR="00AC7A5A" w:rsidRDefault="00AC7A5A" w:rsidP="00AC7A5A">
            <w:pPr>
              <w:jc w:val="center"/>
            </w:pPr>
            <w:r w:rsidRPr="005D42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20 489,90</w:t>
            </w:r>
          </w:p>
        </w:tc>
        <w:tc>
          <w:tcPr>
            <w:tcW w:w="1159" w:type="dxa"/>
            <w:shd w:val="clear" w:color="auto" w:fill="FFFFFF"/>
          </w:tcPr>
          <w:p w:rsidR="00AC7A5A" w:rsidRDefault="00AC7A5A" w:rsidP="00AC7A5A">
            <w:pPr>
              <w:jc w:val="center"/>
            </w:pPr>
            <w:r w:rsidRPr="005D428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20 489,90</w:t>
            </w:r>
          </w:p>
        </w:tc>
      </w:tr>
      <w:tr w:rsidR="00903FA0" w:rsidRPr="00DF15D1" w:rsidTr="00155B9A">
        <w:trPr>
          <w:trHeight w:hRule="exact" w:val="286"/>
        </w:trPr>
        <w:tc>
          <w:tcPr>
            <w:tcW w:w="1286" w:type="dxa"/>
            <w:vMerge w:val="restart"/>
            <w:shd w:val="clear" w:color="auto" w:fill="FFFFFF"/>
          </w:tcPr>
          <w:p w:rsidR="00903FA0" w:rsidRPr="00DF15D1" w:rsidRDefault="00903FA0" w:rsidP="00903FA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104" w:type="dxa"/>
            <w:vMerge w:val="restart"/>
            <w:shd w:val="clear" w:color="auto" w:fill="FFFFFF"/>
          </w:tcPr>
          <w:p w:rsidR="00903FA0" w:rsidRPr="00DF15D1" w:rsidRDefault="00903FA0" w:rsidP="00903FA0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оплачиваемых общественных работ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903FA0" w:rsidRPr="00DF15D1" w:rsidRDefault="00903FA0" w:rsidP="00903FA0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Администрация Ханты-Мансийского района (МАУ «ОМЦ»)</w:t>
            </w:r>
          </w:p>
        </w:tc>
        <w:tc>
          <w:tcPr>
            <w:tcW w:w="2677" w:type="dxa"/>
            <w:shd w:val="clear" w:color="auto" w:fill="FFFFFF"/>
          </w:tcPr>
          <w:p w:rsidR="00903FA0" w:rsidRPr="00DF15D1" w:rsidRDefault="00903FA0" w:rsidP="00903FA0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903FA0" w:rsidRPr="00A357D7" w:rsidRDefault="00903FA0" w:rsidP="00903FA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57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18 000,00</w:t>
            </w:r>
          </w:p>
        </w:tc>
        <w:tc>
          <w:tcPr>
            <w:tcW w:w="1134" w:type="dxa"/>
            <w:shd w:val="clear" w:color="auto" w:fill="FFFFFF"/>
          </w:tcPr>
          <w:p w:rsidR="00903FA0" w:rsidRPr="00A357D7" w:rsidRDefault="00903FA0" w:rsidP="00903FA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57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6 000,00</w:t>
            </w:r>
          </w:p>
        </w:tc>
        <w:tc>
          <w:tcPr>
            <w:tcW w:w="1134" w:type="dxa"/>
            <w:shd w:val="clear" w:color="auto" w:fill="FFFFFF"/>
          </w:tcPr>
          <w:p w:rsidR="00903FA0" w:rsidRPr="00A357D7" w:rsidRDefault="00903FA0" w:rsidP="00903FA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57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6 000,00</w:t>
            </w:r>
          </w:p>
        </w:tc>
        <w:tc>
          <w:tcPr>
            <w:tcW w:w="1159" w:type="dxa"/>
            <w:shd w:val="clear" w:color="auto" w:fill="FFFFFF"/>
          </w:tcPr>
          <w:p w:rsidR="00903FA0" w:rsidRPr="00A357D7" w:rsidRDefault="00903FA0" w:rsidP="00903FA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57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6 000,00</w:t>
            </w:r>
          </w:p>
        </w:tc>
      </w:tr>
      <w:tr w:rsidR="00383E8D" w:rsidRPr="00DF15D1" w:rsidTr="00155B9A">
        <w:trPr>
          <w:trHeight w:hRule="exact" w:val="689"/>
        </w:trPr>
        <w:tc>
          <w:tcPr>
            <w:tcW w:w="1286" w:type="dxa"/>
            <w:vMerge/>
            <w:shd w:val="clear" w:color="auto" w:fill="FFFFFF"/>
          </w:tcPr>
          <w:p w:rsidR="00383E8D" w:rsidRPr="00DF15D1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  <w:vAlign w:val="bottom"/>
          </w:tcPr>
          <w:p w:rsidR="00383E8D" w:rsidRPr="00DF15D1" w:rsidRDefault="00383E8D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383E8D" w:rsidRPr="00DF15D1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383E8D" w:rsidRPr="00DF15D1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383E8D" w:rsidRPr="00A357D7" w:rsidRDefault="0062103D" w:rsidP="005D7C5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57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18 000,00</w:t>
            </w:r>
          </w:p>
        </w:tc>
        <w:tc>
          <w:tcPr>
            <w:tcW w:w="1134" w:type="dxa"/>
            <w:shd w:val="clear" w:color="auto" w:fill="FFFFFF"/>
          </w:tcPr>
          <w:p w:rsidR="00383E8D" w:rsidRPr="00A357D7" w:rsidRDefault="0062103D" w:rsidP="005D7C5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57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6 000,00</w:t>
            </w:r>
          </w:p>
        </w:tc>
        <w:tc>
          <w:tcPr>
            <w:tcW w:w="1134" w:type="dxa"/>
            <w:shd w:val="clear" w:color="auto" w:fill="FFFFFF"/>
          </w:tcPr>
          <w:p w:rsidR="00383E8D" w:rsidRPr="00A357D7" w:rsidRDefault="0062103D" w:rsidP="005D7C5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57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6 000,00</w:t>
            </w:r>
          </w:p>
        </w:tc>
        <w:tc>
          <w:tcPr>
            <w:tcW w:w="1159" w:type="dxa"/>
            <w:shd w:val="clear" w:color="auto" w:fill="FFFFFF"/>
          </w:tcPr>
          <w:p w:rsidR="00383E8D" w:rsidRPr="00A357D7" w:rsidRDefault="0062103D" w:rsidP="005D7C5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357D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6 000,00</w:t>
            </w:r>
          </w:p>
        </w:tc>
      </w:tr>
      <w:tr w:rsidR="00FA3C40" w:rsidRPr="00DF15D1" w:rsidTr="00155B9A">
        <w:trPr>
          <w:trHeight w:val="67"/>
        </w:trPr>
        <w:tc>
          <w:tcPr>
            <w:tcW w:w="1286" w:type="dxa"/>
            <w:vMerge w:val="restart"/>
            <w:shd w:val="clear" w:color="auto" w:fill="FFFFFF"/>
          </w:tcPr>
          <w:p w:rsidR="00FA3C40" w:rsidRPr="00DF15D1" w:rsidRDefault="00FA3C40" w:rsidP="00FA3C4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104" w:type="dxa"/>
            <w:vMerge w:val="restart"/>
            <w:shd w:val="clear" w:color="auto" w:fill="FFFFFF"/>
          </w:tcPr>
          <w:p w:rsidR="00FA3C40" w:rsidRPr="00DE7D5D" w:rsidRDefault="00FA3C40" w:rsidP="00FA3C4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E7D5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Иные межбюджетные трансферты на реализацию </w:t>
            </w:r>
          </w:p>
          <w:p w:rsidR="00FA3C40" w:rsidRPr="00DF15D1" w:rsidRDefault="00FA3C40" w:rsidP="00FA3C40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мероприятий по содействию трудоустройству граждан в рамках государственной программы «</w:t>
            </w:r>
            <w:r w:rsidRPr="00DF15D1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Поддержка занятости населения»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FA3C40" w:rsidRPr="00DF15D1" w:rsidRDefault="003E79B6" w:rsidP="00FA3C40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E79B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 администрации района (сельские поселения, управление по учету и отчетности администрации района, МАУ «ОМЦ»)</w:t>
            </w:r>
          </w:p>
        </w:tc>
        <w:tc>
          <w:tcPr>
            <w:tcW w:w="2677" w:type="dxa"/>
            <w:shd w:val="clear" w:color="auto" w:fill="FFFFFF"/>
          </w:tcPr>
          <w:p w:rsidR="00FA3C40" w:rsidRPr="00DF15D1" w:rsidRDefault="00FA3C40" w:rsidP="00FA3C40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FA3C40" w:rsidRPr="005D7EB2" w:rsidRDefault="00FA3C40" w:rsidP="00FA3C4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50 572,70</w:t>
            </w:r>
          </w:p>
        </w:tc>
        <w:tc>
          <w:tcPr>
            <w:tcW w:w="1134" w:type="dxa"/>
          </w:tcPr>
          <w:p w:rsidR="00FA3C40" w:rsidRPr="005D7EB2" w:rsidRDefault="00FA3C40" w:rsidP="00FA3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EB2">
              <w:rPr>
                <w:rFonts w:ascii="Times New Roman" w:hAnsi="Times New Roman"/>
                <w:sz w:val="20"/>
                <w:szCs w:val="20"/>
              </w:rPr>
              <w:t>19 796,60</w:t>
            </w:r>
          </w:p>
        </w:tc>
        <w:tc>
          <w:tcPr>
            <w:tcW w:w="1134" w:type="dxa"/>
          </w:tcPr>
          <w:p w:rsidR="00FA3C40" w:rsidRPr="005D7EB2" w:rsidRDefault="00FA3C40" w:rsidP="00FA3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EB2">
              <w:rPr>
                <w:rFonts w:ascii="Times New Roman" w:hAnsi="Times New Roman"/>
                <w:sz w:val="20"/>
                <w:szCs w:val="20"/>
              </w:rPr>
              <w:t>20 596,60</w:t>
            </w:r>
          </w:p>
        </w:tc>
        <w:tc>
          <w:tcPr>
            <w:tcW w:w="1159" w:type="dxa"/>
          </w:tcPr>
          <w:p w:rsidR="00FA3C40" w:rsidRPr="005D7EB2" w:rsidRDefault="00FA3C40" w:rsidP="00FA3C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EB2">
              <w:rPr>
                <w:rFonts w:ascii="Times New Roman" w:hAnsi="Times New Roman"/>
                <w:sz w:val="20"/>
                <w:szCs w:val="20"/>
              </w:rPr>
              <w:t>10 179,50</w:t>
            </w:r>
          </w:p>
        </w:tc>
      </w:tr>
      <w:tr w:rsidR="00DD001D" w:rsidRPr="00DF15D1" w:rsidTr="00155B9A">
        <w:trPr>
          <w:trHeight w:hRule="exact" w:val="415"/>
        </w:trPr>
        <w:tc>
          <w:tcPr>
            <w:tcW w:w="1286" w:type="dxa"/>
            <w:vMerge/>
            <w:shd w:val="clear" w:color="auto" w:fill="FFFFFF"/>
          </w:tcPr>
          <w:p w:rsidR="00DD001D" w:rsidRPr="00DF15D1" w:rsidRDefault="00DD001D" w:rsidP="00DD001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DD001D" w:rsidRPr="00DF15D1" w:rsidRDefault="00DD001D" w:rsidP="00DD001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DD001D" w:rsidRPr="00DF15D1" w:rsidRDefault="00DD001D" w:rsidP="00DD001D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DD001D" w:rsidRPr="00DF15D1" w:rsidRDefault="00DD001D" w:rsidP="00DD001D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DD001D" w:rsidRPr="005D7EB2" w:rsidRDefault="00FA3C40" w:rsidP="00DD001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50 572,70</w:t>
            </w:r>
          </w:p>
        </w:tc>
        <w:tc>
          <w:tcPr>
            <w:tcW w:w="1134" w:type="dxa"/>
          </w:tcPr>
          <w:p w:rsidR="00DD001D" w:rsidRPr="005D7EB2" w:rsidRDefault="00DD001D" w:rsidP="00DD0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EB2">
              <w:rPr>
                <w:rFonts w:ascii="Times New Roman" w:hAnsi="Times New Roman"/>
                <w:sz w:val="20"/>
                <w:szCs w:val="20"/>
              </w:rPr>
              <w:t>19 796,60</w:t>
            </w:r>
          </w:p>
        </w:tc>
        <w:tc>
          <w:tcPr>
            <w:tcW w:w="1134" w:type="dxa"/>
          </w:tcPr>
          <w:p w:rsidR="00DD001D" w:rsidRPr="005D7EB2" w:rsidRDefault="00DD001D" w:rsidP="00DD0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EB2">
              <w:rPr>
                <w:rFonts w:ascii="Times New Roman" w:hAnsi="Times New Roman"/>
                <w:sz w:val="20"/>
                <w:szCs w:val="20"/>
              </w:rPr>
              <w:t>20 596,60</w:t>
            </w:r>
          </w:p>
        </w:tc>
        <w:tc>
          <w:tcPr>
            <w:tcW w:w="1159" w:type="dxa"/>
          </w:tcPr>
          <w:p w:rsidR="00DD001D" w:rsidRPr="005D7EB2" w:rsidRDefault="00DD001D" w:rsidP="00DD00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EB2">
              <w:rPr>
                <w:rFonts w:ascii="Times New Roman" w:hAnsi="Times New Roman"/>
                <w:sz w:val="20"/>
                <w:szCs w:val="20"/>
              </w:rPr>
              <w:t>10 179,50</w:t>
            </w:r>
          </w:p>
        </w:tc>
      </w:tr>
      <w:tr w:rsidR="002C3710" w:rsidRPr="00DF15D1" w:rsidTr="00155B9A">
        <w:trPr>
          <w:trHeight w:val="60"/>
        </w:trPr>
        <w:tc>
          <w:tcPr>
            <w:tcW w:w="1286" w:type="dxa"/>
            <w:vMerge w:val="restart"/>
            <w:shd w:val="clear" w:color="auto" w:fill="FFFFFF"/>
          </w:tcPr>
          <w:p w:rsidR="002C3710" w:rsidRPr="004172BE" w:rsidRDefault="002C3710" w:rsidP="002C3710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172B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2C3710" w:rsidRPr="007D46A3" w:rsidRDefault="002C3710" w:rsidP="002C371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D46A3">
              <w:rPr>
                <w:rFonts w:ascii="Times New Roman" w:hAnsi="Times New Roman"/>
                <w:sz w:val="20"/>
                <w:szCs w:val="20"/>
              </w:rPr>
              <w:t xml:space="preserve">Организационно-техническое обеспечение деятельности </w:t>
            </w:r>
            <w:r w:rsidRPr="007D46A3">
              <w:rPr>
                <w:rFonts w:ascii="Times New Roman" w:hAnsi="Times New Roman"/>
                <w:sz w:val="20"/>
                <w:szCs w:val="20"/>
              </w:rPr>
              <w:br/>
              <w:t xml:space="preserve">МАУ «ОМЦ» 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2C3710" w:rsidRPr="007D46A3" w:rsidRDefault="009145D9" w:rsidP="002C3710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D4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администрация Ханты-Мансийского района (управление по учету и отчетности администрации района, МАУ «ОМЦ»)</w:t>
            </w:r>
          </w:p>
        </w:tc>
        <w:tc>
          <w:tcPr>
            <w:tcW w:w="2677" w:type="dxa"/>
            <w:shd w:val="clear" w:color="auto" w:fill="FFFFFF"/>
          </w:tcPr>
          <w:p w:rsidR="002C3710" w:rsidRPr="00346FBF" w:rsidRDefault="002C3710" w:rsidP="002C3710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2C3710" w:rsidRPr="005D7EB2" w:rsidRDefault="002C3710" w:rsidP="002C371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43 469,70</w:t>
            </w:r>
          </w:p>
        </w:tc>
        <w:tc>
          <w:tcPr>
            <w:tcW w:w="1134" w:type="dxa"/>
            <w:shd w:val="clear" w:color="auto" w:fill="FFFFFF"/>
          </w:tcPr>
          <w:p w:rsidR="002C3710" w:rsidRPr="005D7EB2" w:rsidRDefault="002C3710" w:rsidP="002C371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14 489,90</w:t>
            </w:r>
          </w:p>
        </w:tc>
        <w:tc>
          <w:tcPr>
            <w:tcW w:w="1134" w:type="dxa"/>
            <w:shd w:val="clear" w:color="auto" w:fill="FFFFFF"/>
          </w:tcPr>
          <w:p w:rsidR="002C3710" w:rsidRPr="005D7EB2" w:rsidRDefault="002C3710" w:rsidP="002C3710">
            <w:pPr>
              <w:jc w:val="center"/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14 489,90</w:t>
            </w:r>
          </w:p>
        </w:tc>
        <w:tc>
          <w:tcPr>
            <w:tcW w:w="1159" w:type="dxa"/>
            <w:shd w:val="clear" w:color="auto" w:fill="FFFFFF"/>
          </w:tcPr>
          <w:p w:rsidR="002C3710" w:rsidRPr="005D7EB2" w:rsidRDefault="002C3710" w:rsidP="002C3710">
            <w:pPr>
              <w:jc w:val="center"/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14 489,90</w:t>
            </w:r>
          </w:p>
        </w:tc>
      </w:tr>
      <w:tr w:rsidR="00A221F1" w:rsidRPr="00DF15D1" w:rsidTr="00155B9A">
        <w:trPr>
          <w:trHeight w:hRule="exact" w:val="283"/>
        </w:trPr>
        <w:tc>
          <w:tcPr>
            <w:tcW w:w="1286" w:type="dxa"/>
            <w:vMerge/>
            <w:shd w:val="clear" w:color="auto" w:fill="FFFFFF"/>
          </w:tcPr>
          <w:p w:rsidR="00A221F1" w:rsidRPr="004172BE" w:rsidRDefault="00A221F1" w:rsidP="00A221F1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A221F1" w:rsidRPr="007D46A3" w:rsidRDefault="00A221F1" w:rsidP="00A221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A221F1" w:rsidRPr="007D46A3" w:rsidRDefault="00A221F1" w:rsidP="00A221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A221F1" w:rsidRPr="00346FBF" w:rsidRDefault="00A221F1" w:rsidP="00A221F1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A221F1" w:rsidRPr="005D7EB2" w:rsidRDefault="002C3710" w:rsidP="00A221F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43 469,70</w:t>
            </w:r>
          </w:p>
        </w:tc>
        <w:tc>
          <w:tcPr>
            <w:tcW w:w="1134" w:type="dxa"/>
            <w:shd w:val="clear" w:color="auto" w:fill="FFFFFF"/>
          </w:tcPr>
          <w:p w:rsidR="00A221F1" w:rsidRPr="005D7EB2" w:rsidRDefault="00A221F1" w:rsidP="00A221F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14 489,90</w:t>
            </w:r>
          </w:p>
        </w:tc>
        <w:tc>
          <w:tcPr>
            <w:tcW w:w="1134" w:type="dxa"/>
            <w:shd w:val="clear" w:color="auto" w:fill="FFFFFF"/>
          </w:tcPr>
          <w:p w:rsidR="00A221F1" w:rsidRPr="005D7EB2" w:rsidRDefault="00A221F1" w:rsidP="00A221F1">
            <w:pPr>
              <w:jc w:val="center"/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14 489,90</w:t>
            </w:r>
          </w:p>
        </w:tc>
        <w:tc>
          <w:tcPr>
            <w:tcW w:w="1159" w:type="dxa"/>
            <w:shd w:val="clear" w:color="auto" w:fill="FFFFFF"/>
          </w:tcPr>
          <w:p w:rsidR="00A221F1" w:rsidRPr="005D7EB2" w:rsidRDefault="00A221F1" w:rsidP="00A221F1">
            <w:pPr>
              <w:jc w:val="center"/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14 489,90</w:t>
            </w:r>
          </w:p>
        </w:tc>
      </w:tr>
      <w:tr w:rsidR="008C0617" w:rsidRPr="00DF15D1" w:rsidTr="00155B9A">
        <w:trPr>
          <w:trHeight w:val="67"/>
        </w:trPr>
        <w:tc>
          <w:tcPr>
            <w:tcW w:w="1286" w:type="dxa"/>
            <w:vMerge w:val="restart"/>
            <w:shd w:val="clear" w:color="auto" w:fill="FFFFFF"/>
          </w:tcPr>
          <w:p w:rsidR="008C0617" w:rsidRPr="004172BE" w:rsidRDefault="008C0617" w:rsidP="008C061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172B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8C0617" w:rsidRPr="007D46A3" w:rsidRDefault="008C0617" w:rsidP="008C061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4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Основное мероприятие: Улучшение условий и охраны труда в Ханты-Мансийском районе (показатель 4,5)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8C0617" w:rsidRPr="007D46A3" w:rsidRDefault="008C0617" w:rsidP="008C0617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8C0617" w:rsidRPr="00346FBF" w:rsidRDefault="008C0617" w:rsidP="008C0617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8C0617" w:rsidRPr="005D7EB2" w:rsidRDefault="008C0617" w:rsidP="008C061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8 559,70</w:t>
            </w:r>
          </w:p>
        </w:tc>
        <w:tc>
          <w:tcPr>
            <w:tcW w:w="1134" w:type="dxa"/>
            <w:shd w:val="clear" w:color="auto" w:fill="FFFFFF"/>
          </w:tcPr>
          <w:p w:rsidR="008C0617" w:rsidRPr="005D7EB2" w:rsidRDefault="008C0617" w:rsidP="008C061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2 872,30</w:t>
            </w:r>
          </w:p>
        </w:tc>
        <w:tc>
          <w:tcPr>
            <w:tcW w:w="1134" w:type="dxa"/>
            <w:shd w:val="clear" w:color="auto" w:fill="FFFFFF"/>
          </w:tcPr>
          <w:p w:rsidR="008C0617" w:rsidRPr="005D7EB2" w:rsidRDefault="008C0617" w:rsidP="008C061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2 843,70</w:t>
            </w:r>
          </w:p>
        </w:tc>
        <w:tc>
          <w:tcPr>
            <w:tcW w:w="1159" w:type="dxa"/>
            <w:shd w:val="clear" w:color="auto" w:fill="FFFFFF"/>
          </w:tcPr>
          <w:p w:rsidR="008C0617" w:rsidRPr="005D7EB2" w:rsidRDefault="008C0617" w:rsidP="008C061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2 843,70</w:t>
            </w:r>
          </w:p>
        </w:tc>
      </w:tr>
      <w:tr w:rsidR="00E01C5B" w:rsidRPr="00DF15D1" w:rsidTr="00155B9A">
        <w:trPr>
          <w:trHeight w:hRule="exact" w:val="412"/>
        </w:trPr>
        <w:tc>
          <w:tcPr>
            <w:tcW w:w="1286" w:type="dxa"/>
            <w:vMerge/>
            <w:shd w:val="clear" w:color="auto" w:fill="FFFFFF"/>
          </w:tcPr>
          <w:p w:rsidR="00E01C5B" w:rsidRPr="004172BE" w:rsidRDefault="00E01C5B" w:rsidP="00E01C5B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E01C5B" w:rsidRPr="007D46A3" w:rsidRDefault="00E01C5B" w:rsidP="00E01C5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E01C5B" w:rsidRPr="007D46A3" w:rsidRDefault="00E01C5B" w:rsidP="00E01C5B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E01C5B" w:rsidRPr="00346FBF" w:rsidRDefault="00E01C5B" w:rsidP="00E01C5B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E01C5B" w:rsidRPr="005D7EB2" w:rsidRDefault="00BF54EC" w:rsidP="005D7C5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8 559,70</w:t>
            </w:r>
          </w:p>
        </w:tc>
        <w:tc>
          <w:tcPr>
            <w:tcW w:w="1134" w:type="dxa"/>
            <w:shd w:val="clear" w:color="auto" w:fill="FFFFFF"/>
          </w:tcPr>
          <w:p w:rsidR="00E01C5B" w:rsidRPr="005D7EB2" w:rsidRDefault="00BF54EC" w:rsidP="005D7C5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2 872,30</w:t>
            </w:r>
          </w:p>
        </w:tc>
        <w:tc>
          <w:tcPr>
            <w:tcW w:w="1134" w:type="dxa"/>
            <w:shd w:val="clear" w:color="auto" w:fill="FFFFFF"/>
          </w:tcPr>
          <w:p w:rsidR="00E01C5B" w:rsidRPr="005D7EB2" w:rsidRDefault="00BF54EC" w:rsidP="005D7C5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2 843,70</w:t>
            </w:r>
          </w:p>
        </w:tc>
        <w:tc>
          <w:tcPr>
            <w:tcW w:w="1159" w:type="dxa"/>
            <w:shd w:val="clear" w:color="auto" w:fill="FFFFFF"/>
          </w:tcPr>
          <w:p w:rsidR="00E01C5B" w:rsidRPr="005D7EB2" w:rsidRDefault="00BF54EC" w:rsidP="005D7C5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2 843,70</w:t>
            </w:r>
          </w:p>
        </w:tc>
      </w:tr>
      <w:tr w:rsidR="003330EC" w:rsidRPr="00DF15D1" w:rsidTr="00155B9A">
        <w:trPr>
          <w:trHeight w:val="67"/>
        </w:trPr>
        <w:tc>
          <w:tcPr>
            <w:tcW w:w="1286" w:type="dxa"/>
            <w:vMerge w:val="restart"/>
            <w:shd w:val="clear" w:color="auto" w:fill="FFFFFF"/>
          </w:tcPr>
          <w:p w:rsidR="003330EC" w:rsidRPr="004172BE" w:rsidRDefault="003330EC" w:rsidP="003330EC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172BE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3330EC" w:rsidRPr="00FD2044" w:rsidRDefault="003330EC" w:rsidP="003330E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20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Предоставление субвенций бюджетам муниципальных районов и городских округов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3330EC" w:rsidRPr="007D46A3" w:rsidRDefault="00856702" w:rsidP="003330EC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D4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администрация Ханты-Мансийского района (управление по учету и отчетности администрации района)</w:t>
            </w:r>
          </w:p>
        </w:tc>
        <w:tc>
          <w:tcPr>
            <w:tcW w:w="2677" w:type="dxa"/>
            <w:shd w:val="clear" w:color="auto" w:fill="FFFFFF"/>
          </w:tcPr>
          <w:p w:rsidR="003330EC" w:rsidRPr="00346FBF" w:rsidRDefault="003330EC" w:rsidP="003330EC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3330EC" w:rsidRPr="005D7EB2" w:rsidRDefault="003330EC" w:rsidP="003330E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8 559,70</w:t>
            </w:r>
          </w:p>
        </w:tc>
        <w:tc>
          <w:tcPr>
            <w:tcW w:w="1134" w:type="dxa"/>
            <w:shd w:val="clear" w:color="auto" w:fill="FFFFFF"/>
          </w:tcPr>
          <w:p w:rsidR="003330EC" w:rsidRPr="005D7EB2" w:rsidRDefault="003330EC" w:rsidP="003330E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2 872,30</w:t>
            </w:r>
          </w:p>
        </w:tc>
        <w:tc>
          <w:tcPr>
            <w:tcW w:w="1134" w:type="dxa"/>
            <w:shd w:val="clear" w:color="auto" w:fill="FFFFFF"/>
          </w:tcPr>
          <w:p w:rsidR="003330EC" w:rsidRPr="005D7EB2" w:rsidRDefault="003330EC" w:rsidP="003330E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2 843,70</w:t>
            </w:r>
          </w:p>
        </w:tc>
        <w:tc>
          <w:tcPr>
            <w:tcW w:w="1159" w:type="dxa"/>
            <w:shd w:val="clear" w:color="auto" w:fill="FFFFFF"/>
          </w:tcPr>
          <w:p w:rsidR="003330EC" w:rsidRPr="005D7EB2" w:rsidRDefault="003330EC" w:rsidP="003330E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2 843,70</w:t>
            </w:r>
          </w:p>
        </w:tc>
      </w:tr>
      <w:tr w:rsidR="003330EC" w:rsidRPr="00DF15D1" w:rsidTr="00A36795">
        <w:trPr>
          <w:trHeight w:hRule="exact" w:val="589"/>
        </w:trPr>
        <w:tc>
          <w:tcPr>
            <w:tcW w:w="1286" w:type="dxa"/>
            <w:vMerge/>
            <w:shd w:val="clear" w:color="auto" w:fill="FFFFFF"/>
          </w:tcPr>
          <w:p w:rsidR="003330EC" w:rsidRPr="00A931F2" w:rsidRDefault="003330EC" w:rsidP="003330E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3330EC" w:rsidRPr="00FD2044" w:rsidRDefault="003330EC" w:rsidP="003330E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3330EC" w:rsidRPr="00346FBF" w:rsidRDefault="003330EC" w:rsidP="003330EC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3330EC" w:rsidRPr="00346FBF" w:rsidRDefault="003330EC" w:rsidP="003330EC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3330EC" w:rsidRPr="005D7EB2" w:rsidRDefault="003330EC" w:rsidP="003330E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8 559,70</w:t>
            </w:r>
          </w:p>
        </w:tc>
        <w:tc>
          <w:tcPr>
            <w:tcW w:w="1134" w:type="dxa"/>
            <w:shd w:val="clear" w:color="auto" w:fill="FFFFFF"/>
          </w:tcPr>
          <w:p w:rsidR="003330EC" w:rsidRPr="005D7EB2" w:rsidRDefault="003330EC" w:rsidP="003330E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2 872,30</w:t>
            </w:r>
          </w:p>
        </w:tc>
        <w:tc>
          <w:tcPr>
            <w:tcW w:w="1134" w:type="dxa"/>
            <w:shd w:val="clear" w:color="auto" w:fill="FFFFFF"/>
          </w:tcPr>
          <w:p w:rsidR="003330EC" w:rsidRPr="005D7EB2" w:rsidRDefault="003330EC" w:rsidP="003330E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2 843,70</w:t>
            </w:r>
          </w:p>
        </w:tc>
        <w:tc>
          <w:tcPr>
            <w:tcW w:w="1159" w:type="dxa"/>
            <w:shd w:val="clear" w:color="auto" w:fill="FFFFFF"/>
          </w:tcPr>
          <w:p w:rsidR="003330EC" w:rsidRPr="005D7EB2" w:rsidRDefault="003330EC" w:rsidP="003330E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2 843,70</w:t>
            </w:r>
          </w:p>
        </w:tc>
      </w:tr>
      <w:tr w:rsidR="00A36795" w:rsidRPr="00DF15D1" w:rsidTr="00A36795">
        <w:trPr>
          <w:trHeight w:val="335"/>
        </w:trPr>
        <w:tc>
          <w:tcPr>
            <w:tcW w:w="1286" w:type="dxa"/>
            <w:vMerge w:val="restart"/>
            <w:shd w:val="clear" w:color="auto" w:fill="FFFFFF"/>
          </w:tcPr>
          <w:p w:rsidR="00A36795" w:rsidRPr="00A931F2" w:rsidRDefault="00A36795" w:rsidP="00A367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 w:val="restart"/>
            <w:shd w:val="clear" w:color="auto" w:fill="auto"/>
          </w:tcPr>
          <w:p w:rsidR="00A36795" w:rsidRPr="00FD2044" w:rsidRDefault="00A36795" w:rsidP="00A3679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2044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A36795" w:rsidRPr="00346FBF" w:rsidRDefault="00A36795" w:rsidP="00A36795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A36795" w:rsidRPr="00346FBF" w:rsidRDefault="00A36795" w:rsidP="00A36795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A36795" w:rsidRPr="005D7EB2" w:rsidRDefault="004E764E" w:rsidP="00A367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120 602,10</w:t>
            </w:r>
          </w:p>
        </w:tc>
        <w:tc>
          <w:tcPr>
            <w:tcW w:w="1134" w:type="dxa"/>
            <w:shd w:val="clear" w:color="auto" w:fill="FFFFFF"/>
          </w:tcPr>
          <w:p w:rsidR="00A36795" w:rsidRPr="005D7EB2" w:rsidRDefault="009C5B26" w:rsidP="00A367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43 158,80</w:t>
            </w:r>
          </w:p>
        </w:tc>
        <w:tc>
          <w:tcPr>
            <w:tcW w:w="1134" w:type="dxa"/>
            <w:shd w:val="clear" w:color="auto" w:fill="FFFFFF"/>
          </w:tcPr>
          <w:p w:rsidR="00A36795" w:rsidRPr="005D7EB2" w:rsidRDefault="009C5B26" w:rsidP="00A367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43 930,20</w:t>
            </w:r>
          </w:p>
        </w:tc>
        <w:tc>
          <w:tcPr>
            <w:tcW w:w="1159" w:type="dxa"/>
            <w:shd w:val="clear" w:color="auto" w:fill="FFFFFF"/>
          </w:tcPr>
          <w:p w:rsidR="00A36795" w:rsidRPr="005D7EB2" w:rsidRDefault="004E764E" w:rsidP="00A367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33 513,10</w:t>
            </w:r>
          </w:p>
        </w:tc>
      </w:tr>
      <w:tr w:rsidR="00A36795" w:rsidRPr="00DF15D1" w:rsidTr="00155B9A">
        <w:trPr>
          <w:trHeight w:hRule="exact" w:val="335"/>
        </w:trPr>
        <w:tc>
          <w:tcPr>
            <w:tcW w:w="1286" w:type="dxa"/>
            <w:vMerge/>
            <w:shd w:val="clear" w:color="auto" w:fill="FFFFFF"/>
          </w:tcPr>
          <w:p w:rsidR="00A36795" w:rsidRPr="00A931F2" w:rsidRDefault="00A36795" w:rsidP="00A367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A36795" w:rsidRDefault="00A36795" w:rsidP="00A3679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A36795" w:rsidRPr="00346FBF" w:rsidRDefault="00A36795" w:rsidP="00A36795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A36795" w:rsidRPr="00346FBF" w:rsidRDefault="00A36795" w:rsidP="00A36795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A36795" w:rsidRPr="005D7EB2" w:rsidRDefault="004E764E" w:rsidP="00A367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59 132,40</w:t>
            </w:r>
          </w:p>
        </w:tc>
        <w:tc>
          <w:tcPr>
            <w:tcW w:w="1134" w:type="dxa"/>
            <w:shd w:val="clear" w:color="auto" w:fill="FFFFFF"/>
          </w:tcPr>
          <w:p w:rsidR="00A36795" w:rsidRPr="005D7EB2" w:rsidRDefault="009C5B26" w:rsidP="00A367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22 668,90</w:t>
            </w:r>
          </w:p>
        </w:tc>
        <w:tc>
          <w:tcPr>
            <w:tcW w:w="1134" w:type="dxa"/>
            <w:shd w:val="clear" w:color="auto" w:fill="FFFFFF"/>
          </w:tcPr>
          <w:p w:rsidR="00A36795" w:rsidRPr="005D7EB2" w:rsidRDefault="009C5B26" w:rsidP="00A367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23 440,30</w:t>
            </w:r>
          </w:p>
        </w:tc>
        <w:tc>
          <w:tcPr>
            <w:tcW w:w="1159" w:type="dxa"/>
            <w:shd w:val="clear" w:color="auto" w:fill="FFFFFF"/>
          </w:tcPr>
          <w:p w:rsidR="00A36795" w:rsidRPr="005D7EB2" w:rsidRDefault="004E764E" w:rsidP="00A367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13 023,20</w:t>
            </w:r>
          </w:p>
        </w:tc>
      </w:tr>
      <w:tr w:rsidR="00A36795" w:rsidRPr="00DF15D1" w:rsidTr="00155B9A">
        <w:trPr>
          <w:trHeight w:hRule="exact" w:val="335"/>
        </w:trPr>
        <w:tc>
          <w:tcPr>
            <w:tcW w:w="1286" w:type="dxa"/>
            <w:vMerge/>
            <w:shd w:val="clear" w:color="auto" w:fill="FFFFFF"/>
          </w:tcPr>
          <w:p w:rsidR="00A36795" w:rsidRPr="00A931F2" w:rsidRDefault="00A36795" w:rsidP="00A367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A36795" w:rsidRDefault="00A36795" w:rsidP="00A3679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A36795" w:rsidRPr="00346FBF" w:rsidRDefault="00A36795" w:rsidP="00A36795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A36795" w:rsidRPr="00346FBF" w:rsidRDefault="00A36795" w:rsidP="00A36795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A36795" w:rsidRPr="005D7EB2" w:rsidRDefault="004E764E" w:rsidP="00A367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61 469,70</w:t>
            </w:r>
          </w:p>
        </w:tc>
        <w:tc>
          <w:tcPr>
            <w:tcW w:w="1134" w:type="dxa"/>
            <w:shd w:val="clear" w:color="auto" w:fill="FFFFFF"/>
          </w:tcPr>
          <w:p w:rsidR="00A36795" w:rsidRPr="005D7EB2" w:rsidRDefault="009C5B26" w:rsidP="00A367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20 489,90</w:t>
            </w:r>
          </w:p>
        </w:tc>
        <w:tc>
          <w:tcPr>
            <w:tcW w:w="1134" w:type="dxa"/>
            <w:shd w:val="clear" w:color="auto" w:fill="FFFFFF"/>
          </w:tcPr>
          <w:p w:rsidR="00A36795" w:rsidRPr="005D7EB2" w:rsidRDefault="009C5B26" w:rsidP="00A367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20 489,90</w:t>
            </w:r>
          </w:p>
        </w:tc>
        <w:tc>
          <w:tcPr>
            <w:tcW w:w="1159" w:type="dxa"/>
            <w:shd w:val="clear" w:color="auto" w:fill="FFFFFF"/>
          </w:tcPr>
          <w:p w:rsidR="00A36795" w:rsidRPr="005D7EB2" w:rsidRDefault="004E764E" w:rsidP="00A367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20 489,90</w:t>
            </w:r>
          </w:p>
        </w:tc>
      </w:tr>
      <w:tr w:rsidR="005460CB" w:rsidRPr="00DF15D1" w:rsidTr="00B857AF">
        <w:trPr>
          <w:trHeight w:hRule="exact" w:val="428"/>
        </w:trPr>
        <w:tc>
          <w:tcPr>
            <w:tcW w:w="1286" w:type="dxa"/>
            <w:shd w:val="clear" w:color="auto" w:fill="FFFFFF"/>
          </w:tcPr>
          <w:p w:rsidR="005460CB" w:rsidRPr="00A931F2" w:rsidRDefault="005460CB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shd w:val="clear" w:color="auto" w:fill="FFFFFF"/>
          </w:tcPr>
          <w:p w:rsidR="005460CB" w:rsidRPr="005460CB" w:rsidRDefault="005460CB" w:rsidP="005460CB">
            <w:pPr>
              <w:pStyle w:val="2a"/>
              <w:shd w:val="clear" w:color="auto" w:fill="auto"/>
              <w:spacing w:before="0" w:after="0" w:line="25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5460CB">
              <w:rPr>
                <w:rStyle w:val="211p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2991" w:type="dxa"/>
            <w:shd w:val="clear" w:color="auto" w:fill="FFFFFF"/>
          </w:tcPr>
          <w:p w:rsidR="005460CB" w:rsidRPr="00346FBF" w:rsidRDefault="005460CB" w:rsidP="005460CB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5460CB" w:rsidRPr="00346FBF" w:rsidRDefault="005460CB" w:rsidP="005460CB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292" w:type="dxa"/>
            <w:shd w:val="clear" w:color="auto" w:fill="FFFFFF"/>
          </w:tcPr>
          <w:p w:rsidR="005460CB" w:rsidRPr="005D7EB2" w:rsidRDefault="005460CB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5460CB" w:rsidRPr="005D7EB2" w:rsidRDefault="005460CB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5460CB" w:rsidRPr="005D7EB2" w:rsidRDefault="005460CB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shd w:val="clear" w:color="auto" w:fill="FFFFFF"/>
          </w:tcPr>
          <w:p w:rsidR="005460CB" w:rsidRPr="005D7EB2" w:rsidRDefault="005460CB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857AF" w:rsidRPr="00DF15D1" w:rsidTr="005B3436">
        <w:trPr>
          <w:trHeight w:val="259"/>
        </w:trPr>
        <w:tc>
          <w:tcPr>
            <w:tcW w:w="1286" w:type="dxa"/>
            <w:vMerge w:val="restart"/>
            <w:shd w:val="clear" w:color="auto" w:fill="FFFFFF"/>
          </w:tcPr>
          <w:p w:rsidR="00B857AF" w:rsidRPr="00A931F2" w:rsidRDefault="00B857AF" w:rsidP="00B857A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 w:val="restart"/>
            <w:shd w:val="clear" w:color="auto" w:fill="FFFFFF"/>
          </w:tcPr>
          <w:p w:rsidR="00B857AF" w:rsidRPr="005460CB" w:rsidRDefault="00B857AF" w:rsidP="00B857AF">
            <w:pPr>
              <w:pStyle w:val="2a"/>
              <w:shd w:val="clear" w:color="auto" w:fill="auto"/>
              <w:spacing w:before="0" w:after="0" w:line="25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5460CB">
              <w:rPr>
                <w:rStyle w:val="211pt"/>
                <w:rFonts w:eastAsia="Calibri"/>
                <w:sz w:val="20"/>
                <w:szCs w:val="20"/>
              </w:rPr>
              <w:t>Проектная часть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B857AF" w:rsidRPr="00346FBF" w:rsidRDefault="00B857AF" w:rsidP="00B857AF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B857AF" w:rsidRPr="00346FBF" w:rsidRDefault="00B857AF" w:rsidP="00B857AF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B857AF" w:rsidRDefault="00B857AF" w:rsidP="00B857AF">
            <w:pPr>
              <w:jc w:val="center"/>
            </w:pPr>
            <w:r w:rsidRPr="00375B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B857AF" w:rsidRDefault="00B857AF" w:rsidP="00B857AF">
            <w:pPr>
              <w:jc w:val="center"/>
            </w:pPr>
            <w:r w:rsidRPr="00375B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B857AF" w:rsidRDefault="00B857AF" w:rsidP="00B857AF">
            <w:pPr>
              <w:jc w:val="center"/>
            </w:pPr>
            <w:r w:rsidRPr="00375B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FFFFFF"/>
          </w:tcPr>
          <w:p w:rsidR="00B857AF" w:rsidRDefault="00B857AF" w:rsidP="00B857AF">
            <w:pPr>
              <w:jc w:val="center"/>
            </w:pPr>
            <w:r w:rsidRPr="00375B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B857AF" w:rsidRPr="00DF15D1" w:rsidTr="00A40A00">
        <w:trPr>
          <w:trHeight w:hRule="exact" w:val="335"/>
        </w:trPr>
        <w:tc>
          <w:tcPr>
            <w:tcW w:w="1286" w:type="dxa"/>
            <w:vMerge/>
            <w:shd w:val="clear" w:color="auto" w:fill="FFFFFF"/>
          </w:tcPr>
          <w:p w:rsidR="00B857AF" w:rsidRPr="00A931F2" w:rsidRDefault="00B857AF" w:rsidP="00B857A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B857AF" w:rsidRPr="005460CB" w:rsidRDefault="00B857AF" w:rsidP="00B857AF">
            <w:pPr>
              <w:pStyle w:val="2a"/>
              <w:shd w:val="clear" w:color="auto" w:fill="auto"/>
              <w:spacing w:before="0" w:after="0" w:line="250" w:lineRule="exact"/>
              <w:rPr>
                <w:rStyle w:val="211pt"/>
                <w:rFonts w:eastAsia="Calibri"/>
                <w:sz w:val="20"/>
                <w:szCs w:val="20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B857AF" w:rsidRPr="00346FBF" w:rsidRDefault="00B857AF" w:rsidP="00B857AF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B857AF" w:rsidRPr="00346FBF" w:rsidRDefault="00B857AF" w:rsidP="00B857AF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B857AF" w:rsidRPr="005D7EB2" w:rsidRDefault="00B857AF" w:rsidP="00B857A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B857AF" w:rsidRDefault="00B857AF" w:rsidP="00B857AF">
            <w:pPr>
              <w:jc w:val="center"/>
            </w:pPr>
            <w:r w:rsidRPr="00215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B857AF" w:rsidRDefault="00B857AF" w:rsidP="00B857AF">
            <w:pPr>
              <w:jc w:val="center"/>
            </w:pPr>
            <w:r w:rsidRPr="00215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FFFFFF"/>
          </w:tcPr>
          <w:p w:rsidR="00B857AF" w:rsidRDefault="00B857AF" w:rsidP="00B857AF">
            <w:pPr>
              <w:jc w:val="center"/>
            </w:pPr>
            <w:r w:rsidRPr="00215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B857AF" w:rsidRPr="00DF15D1" w:rsidTr="00A40A00">
        <w:trPr>
          <w:trHeight w:hRule="exact" w:val="335"/>
        </w:trPr>
        <w:tc>
          <w:tcPr>
            <w:tcW w:w="1286" w:type="dxa"/>
            <w:vMerge/>
            <w:shd w:val="clear" w:color="auto" w:fill="FFFFFF"/>
          </w:tcPr>
          <w:p w:rsidR="00B857AF" w:rsidRPr="00A931F2" w:rsidRDefault="00B857AF" w:rsidP="00B857A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B857AF" w:rsidRPr="005460CB" w:rsidRDefault="00B857AF" w:rsidP="00B857AF">
            <w:pPr>
              <w:pStyle w:val="2a"/>
              <w:shd w:val="clear" w:color="auto" w:fill="auto"/>
              <w:spacing w:before="0" w:after="0" w:line="250" w:lineRule="exact"/>
              <w:rPr>
                <w:rStyle w:val="211pt"/>
                <w:rFonts w:eastAsia="Calibri"/>
                <w:sz w:val="20"/>
                <w:szCs w:val="20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B857AF" w:rsidRPr="00346FBF" w:rsidRDefault="00B857AF" w:rsidP="00B857AF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B857AF" w:rsidRPr="00346FBF" w:rsidRDefault="00B857AF" w:rsidP="00B857AF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B857AF" w:rsidRDefault="00B857AF" w:rsidP="00B857AF">
            <w:pPr>
              <w:jc w:val="center"/>
            </w:pPr>
            <w:r w:rsidRPr="00F55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B857AF" w:rsidRDefault="00B857AF" w:rsidP="00B857AF">
            <w:pPr>
              <w:jc w:val="center"/>
            </w:pPr>
            <w:r w:rsidRPr="00F55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B857AF" w:rsidRDefault="00B857AF" w:rsidP="00B857AF">
            <w:pPr>
              <w:jc w:val="center"/>
            </w:pPr>
            <w:r w:rsidRPr="00F55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FFFFFF"/>
          </w:tcPr>
          <w:p w:rsidR="00B857AF" w:rsidRDefault="00B857AF" w:rsidP="00B857AF">
            <w:pPr>
              <w:jc w:val="center"/>
            </w:pPr>
            <w:r w:rsidRPr="00F55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365BFC" w:rsidRPr="00DF15D1" w:rsidTr="005B3436">
        <w:trPr>
          <w:trHeight w:val="335"/>
        </w:trPr>
        <w:tc>
          <w:tcPr>
            <w:tcW w:w="1286" w:type="dxa"/>
            <w:vMerge w:val="restart"/>
            <w:shd w:val="clear" w:color="auto" w:fill="FFFFFF"/>
          </w:tcPr>
          <w:p w:rsidR="00365BFC" w:rsidRPr="00A931F2" w:rsidRDefault="00365BFC" w:rsidP="00365BF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 w:val="restart"/>
            <w:shd w:val="clear" w:color="auto" w:fill="FFFFFF"/>
          </w:tcPr>
          <w:p w:rsidR="00365BFC" w:rsidRPr="005460CB" w:rsidRDefault="00365BFC" w:rsidP="00365BFC">
            <w:pPr>
              <w:pStyle w:val="2a"/>
              <w:shd w:val="clear" w:color="auto" w:fill="auto"/>
              <w:spacing w:before="0" w:after="0" w:line="25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5460CB">
              <w:rPr>
                <w:rStyle w:val="211pt"/>
                <w:rFonts w:eastAsia="Calibri"/>
                <w:sz w:val="20"/>
                <w:szCs w:val="20"/>
              </w:rPr>
              <w:t>Процессная часть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365BFC" w:rsidRPr="00346FBF" w:rsidRDefault="00365BFC" w:rsidP="00365BFC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365BFC" w:rsidRPr="00346FBF" w:rsidRDefault="00365BFC" w:rsidP="00365BFC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365BFC" w:rsidRPr="005D7EB2" w:rsidRDefault="00365BFC" w:rsidP="00365BF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120 602,10</w:t>
            </w:r>
          </w:p>
        </w:tc>
        <w:tc>
          <w:tcPr>
            <w:tcW w:w="1134" w:type="dxa"/>
            <w:shd w:val="clear" w:color="auto" w:fill="FFFFFF"/>
          </w:tcPr>
          <w:p w:rsidR="00365BFC" w:rsidRPr="005D7EB2" w:rsidRDefault="00365BFC" w:rsidP="00365BF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43 158,80</w:t>
            </w:r>
          </w:p>
        </w:tc>
        <w:tc>
          <w:tcPr>
            <w:tcW w:w="1134" w:type="dxa"/>
            <w:shd w:val="clear" w:color="auto" w:fill="FFFFFF"/>
          </w:tcPr>
          <w:p w:rsidR="00365BFC" w:rsidRPr="005D7EB2" w:rsidRDefault="00365BFC" w:rsidP="00365BF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43 930,20</w:t>
            </w:r>
          </w:p>
        </w:tc>
        <w:tc>
          <w:tcPr>
            <w:tcW w:w="1159" w:type="dxa"/>
            <w:shd w:val="clear" w:color="auto" w:fill="FFFFFF"/>
          </w:tcPr>
          <w:p w:rsidR="00365BFC" w:rsidRPr="005D7EB2" w:rsidRDefault="00365BFC" w:rsidP="00365BF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33 513,10</w:t>
            </w:r>
          </w:p>
        </w:tc>
      </w:tr>
      <w:tr w:rsidR="00D848A8" w:rsidRPr="00DF15D1" w:rsidTr="00A40A00">
        <w:trPr>
          <w:trHeight w:hRule="exact" w:val="335"/>
        </w:trPr>
        <w:tc>
          <w:tcPr>
            <w:tcW w:w="1286" w:type="dxa"/>
            <w:vMerge/>
            <w:shd w:val="clear" w:color="auto" w:fill="FFFFFF"/>
          </w:tcPr>
          <w:p w:rsidR="00D848A8" w:rsidRPr="00A931F2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D848A8" w:rsidRPr="005460CB" w:rsidRDefault="00D848A8" w:rsidP="00D848A8">
            <w:pPr>
              <w:pStyle w:val="2a"/>
              <w:shd w:val="clear" w:color="auto" w:fill="auto"/>
              <w:spacing w:before="0" w:after="0" w:line="250" w:lineRule="exact"/>
              <w:rPr>
                <w:rStyle w:val="211pt"/>
                <w:rFonts w:eastAsia="Calibri"/>
                <w:sz w:val="20"/>
                <w:szCs w:val="20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D848A8" w:rsidRPr="00346FBF" w:rsidRDefault="00D848A8" w:rsidP="00D848A8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D848A8" w:rsidRPr="00346FBF" w:rsidRDefault="00D848A8" w:rsidP="00D848A8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D848A8" w:rsidRPr="007E23F7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E23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59 132,40</w:t>
            </w:r>
          </w:p>
        </w:tc>
        <w:tc>
          <w:tcPr>
            <w:tcW w:w="1134" w:type="dxa"/>
            <w:shd w:val="clear" w:color="auto" w:fill="FFFFFF"/>
          </w:tcPr>
          <w:p w:rsidR="00D848A8" w:rsidRPr="007E23F7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E23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22 668,90</w:t>
            </w:r>
          </w:p>
        </w:tc>
        <w:tc>
          <w:tcPr>
            <w:tcW w:w="1134" w:type="dxa"/>
            <w:shd w:val="clear" w:color="auto" w:fill="FFFFFF"/>
          </w:tcPr>
          <w:p w:rsidR="00D848A8" w:rsidRPr="007E23F7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E23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23 440,30</w:t>
            </w:r>
          </w:p>
        </w:tc>
        <w:tc>
          <w:tcPr>
            <w:tcW w:w="1159" w:type="dxa"/>
            <w:shd w:val="clear" w:color="auto" w:fill="FFFFFF"/>
          </w:tcPr>
          <w:p w:rsidR="00D848A8" w:rsidRPr="007E23F7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E23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13 023,20</w:t>
            </w:r>
          </w:p>
        </w:tc>
      </w:tr>
      <w:tr w:rsidR="00D848A8" w:rsidRPr="00DF15D1" w:rsidTr="00A40A00">
        <w:trPr>
          <w:trHeight w:hRule="exact" w:val="335"/>
        </w:trPr>
        <w:tc>
          <w:tcPr>
            <w:tcW w:w="1286" w:type="dxa"/>
            <w:vMerge/>
            <w:shd w:val="clear" w:color="auto" w:fill="FFFFFF"/>
          </w:tcPr>
          <w:p w:rsidR="00D848A8" w:rsidRPr="00A931F2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D848A8" w:rsidRPr="005460CB" w:rsidRDefault="00D848A8" w:rsidP="00D848A8">
            <w:pPr>
              <w:pStyle w:val="2a"/>
              <w:shd w:val="clear" w:color="auto" w:fill="auto"/>
              <w:spacing w:before="0" w:after="0" w:line="250" w:lineRule="exact"/>
              <w:rPr>
                <w:rStyle w:val="211pt"/>
                <w:rFonts w:eastAsia="Calibri"/>
                <w:sz w:val="20"/>
                <w:szCs w:val="20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D848A8" w:rsidRPr="00346FBF" w:rsidRDefault="00D848A8" w:rsidP="00D848A8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D848A8" w:rsidRPr="00346FBF" w:rsidRDefault="00D848A8" w:rsidP="00D848A8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D848A8" w:rsidRPr="007E23F7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E23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61 469,70</w:t>
            </w:r>
          </w:p>
        </w:tc>
        <w:tc>
          <w:tcPr>
            <w:tcW w:w="1134" w:type="dxa"/>
            <w:shd w:val="clear" w:color="auto" w:fill="FFFFFF"/>
          </w:tcPr>
          <w:p w:rsidR="00D848A8" w:rsidRPr="007E23F7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E23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20 489,90</w:t>
            </w:r>
          </w:p>
        </w:tc>
        <w:tc>
          <w:tcPr>
            <w:tcW w:w="1134" w:type="dxa"/>
            <w:shd w:val="clear" w:color="auto" w:fill="FFFFFF"/>
          </w:tcPr>
          <w:p w:rsidR="00D848A8" w:rsidRPr="007E23F7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E23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20 489,90</w:t>
            </w:r>
          </w:p>
        </w:tc>
        <w:tc>
          <w:tcPr>
            <w:tcW w:w="1159" w:type="dxa"/>
            <w:shd w:val="clear" w:color="auto" w:fill="FFFFFF"/>
          </w:tcPr>
          <w:p w:rsidR="00D848A8" w:rsidRPr="007E23F7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E23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20 489,90</w:t>
            </w:r>
          </w:p>
        </w:tc>
      </w:tr>
      <w:tr w:rsidR="005B3436" w:rsidRPr="00DF15D1" w:rsidTr="00FE6FBE">
        <w:trPr>
          <w:trHeight w:hRule="exact" w:val="439"/>
        </w:trPr>
        <w:tc>
          <w:tcPr>
            <w:tcW w:w="1286" w:type="dxa"/>
            <w:shd w:val="clear" w:color="auto" w:fill="FFFFFF"/>
          </w:tcPr>
          <w:p w:rsidR="005B3436" w:rsidRPr="00A931F2" w:rsidRDefault="005B3436" w:rsidP="005B34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shd w:val="clear" w:color="auto" w:fill="FFFFFF"/>
          </w:tcPr>
          <w:p w:rsidR="005B3436" w:rsidRPr="005460CB" w:rsidRDefault="005B3436" w:rsidP="005B3436">
            <w:pPr>
              <w:pStyle w:val="2a"/>
              <w:shd w:val="clear" w:color="auto" w:fill="auto"/>
              <w:spacing w:before="0" w:after="0" w:line="25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5460CB">
              <w:rPr>
                <w:rStyle w:val="211p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2991" w:type="dxa"/>
            <w:shd w:val="clear" w:color="auto" w:fill="FFFFFF"/>
          </w:tcPr>
          <w:p w:rsidR="005B3436" w:rsidRPr="00346FBF" w:rsidRDefault="005B3436" w:rsidP="005B3436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5B3436" w:rsidRPr="00346FBF" w:rsidRDefault="005B3436" w:rsidP="005B3436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292" w:type="dxa"/>
            <w:shd w:val="clear" w:color="auto" w:fill="FFFFFF"/>
          </w:tcPr>
          <w:p w:rsidR="005B3436" w:rsidRPr="005D7EB2" w:rsidRDefault="005B3436" w:rsidP="005B34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5B3436" w:rsidRPr="005D7EB2" w:rsidRDefault="005B3436" w:rsidP="005B34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5B3436" w:rsidRPr="005D7EB2" w:rsidRDefault="005B3436" w:rsidP="005B34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shd w:val="clear" w:color="auto" w:fill="FFFFFF"/>
          </w:tcPr>
          <w:p w:rsidR="005B3436" w:rsidRPr="005D7EB2" w:rsidRDefault="005B3436" w:rsidP="005B343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B3B30" w:rsidRPr="00DF15D1" w:rsidTr="00A40A00">
        <w:trPr>
          <w:trHeight w:val="269"/>
        </w:trPr>
        <w:tc>
          <w:tcPr>
            <w:tcW w:w="1286" w:type="dxa"/>
            <w:vMerge w:val="restart"/>
            <w:shd w:val="clear" w:color="auto" w:fill="FFFFFF"/>
          </w:tcPr>
          <w:p w:rsidR="004B3B30" w:rsidRPr="00A931F2" w:rsidRDefault="004B3B30" w:rsidP="004B3B3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 w:val="restart"/>
            <w:shd w:val="clear" w:color="auto" w:fill="FFFFFF"/>
          </w:tcPr>
          <w:p w:rsidR="004B3B30" w:rsidRPr="005460CB" w:rsidRDefault="004B3B30" w:rsidP="004B3B30">
            <w:pPr>
              <w:pStyle w:val="2a"/>
              <w:shd w:val="clear" w:color="auto" w:fill="auto"/>
              <w:spacing w:before="0" w:after="0" w:line="25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5460CB">
              <w:rPr>
                <w:rStyle w:val="211pt"/>
                <w:rFonts w:eastAsia="Calibri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4B3B30" w:rsidRPr="00346FBF" w:rsidRDefault="004B3B30" w:rsidP="004B3B30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4B3B30" w:rsidRPr="00346FBF" w:rsidRDefault="004B3B30" w:rsidP="004B3B30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4B3B30" w:rsidRDefault="004B3B30" w:rsidP="004B3B30">
            <w:pPr>
              <w:jc w:val="center"/>
            </w:pPr>
            <w:r w:rsidRPr="00375B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B3B30" w:rsidRDefault="004B3B30" w:rsidP="004B3B30">
            <w:pPr>
              <w:jc w:val="center"/>
            </w:pPr>
            <w:r w:rsidRPr="00375B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B3B30" w:rsidRDefault="004B3B30" w:rsidP="004B3B30">
            <w:pPr>
              <w:jc w:val="center"/>
            </w:pPr>
            <w:r w:rsidRPr="00375B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FFFFFF"/>
          </w:tcPr>
          <w:p w:rsidR="004B3B30" w:rsidRDefault="004B3B30" w:rsidP="004B3B30">
            <w:pPr>
              <w:jc w:val="center"/>
            </w:pPr>
            <w:r w:rsidRPr="00375B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B3B30" w:rsidRPr="00DF15D1" w:rsidTr="00A20426">
        <w:trPr>
          <w:trHeight w:hRule="exact" w:val="294"/>
        </w:trPr>
        <w:tc>
          <w:tcPr>
            <w:tcW w:w="1286" w:type="dxa"/>
            <w:vMerge/>
            <w:shd w:val="clear" w:color="auto" w:fill="FFFFFF"/>
          </w:tcPr>
          <w:p w:rsidR="004B3B30" w:rsidRPr="00A931F2" w:rsidRDefault="004B3B30" w:rsidP="004B3B3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4B3B30" w:rsidRPr="005460CB" w:rsidRDefault="004B3B30" w:rsidP="004B3B30">
            <w:pPr>
              <w:pStyle w:val="2a"/>
              <w:shd w:val="clear" w:color="auto" w:fill="auto"/>
              <w:spacing w:before="0" w:after="0" w:line="250" w:lineRule="exact"/>
              <w:rPr>
                <w:rStyle w:val="211pt"/>
                <w:rFonts w:eastAsia="Calibri"/>
                <w:sz w:val="20"/>
                <w:szCs w:val="20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4B3B30" w:rsidRPr="00346FBF" w:rsidRDefault="004B3B30" w:rsidP="004B3B30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4B3B30" w:rsidRPr="00346FBF" w:rsidRDefault="004B3B30" w:rsidP="004B3B30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4B3B30" w:rsidRPr="005D7EB2" w:rsidRDefault="004B3B30" w:rsidP="004B3B3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B3B30" w:rsidRDefault="004B3B30" w:rsidP="004B3B30">
            <w:pPr>
              <w:jc w:val="center"/>
            </w:pPr>
            <w:r w:rsidRPr="00215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B3B30" w:rsidRDefault="004B3B30" w:rsidP="004B3B30">
            <w:pPr>
              <w:jc w:val="center"/>
            </w:pPr>
            <w:r w:rsidRPr="00215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FFFFFF"/>
          </w:tcPr>
          <w:p w:rsidR="004B3B30" w:rsidRDefault="004B3B30" w:rsidP="004B3B30">
            <w:pPr>
              <w:jc w:val="center"/>
            </w:pPr>
            <w:r w:rsidRPr="00215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B3B30" w:rsidRPr="00DF15D1" w:rsidTr="00A40A00">
        <w:trPr>
          <w:trHeight w:hRule="exact" w:val="286"/>
        </w:trPr>
        <w:tc>
          <w:tcPr>
            <w:tcW w:w="1286" w:type="dxa"/>
            <w:vMerge/>
            <w:shd w:val="clear" w:color="auto" w:fill="FFFFFF"/>
          </w:tcPr>
          <w:p w:rsidR="004B3B30" w:rsidRPr="00A931F2" w:rsidRDefault="004B3B30" w:rsidP="004B3B3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4B3B30" w:rsidRPr="005460CB" w:rsidRDefault="004B3B30" w:rsidP="004B3B30">
            <w:pPr>
              <w:pStyle w:val="2a"/>
              <w:shd w:val="clear" w:color="auto" w:fill="auto"/>
              <w:spacing w:before="0" w:after="0" w:line="250" w:lineRule="exact"/>
              <w:rPr>
                <w:rStyle w:val="211pt"/>
                <w:rFonts w:eastAsia="Calibri"/>
                <w:sz w:val="20"/>
                <w:szCs w:val="20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4B3B30" w:rsidRPr="00346FBF" w:rsidRDefault="004B3B30" w:rsidP="004B3B30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4B3B30" w:rsidRPr="00346FBF" w:rsidRDefault="004B3B30" w:rsidP="004B3B30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4B3B30" w:rsidRDefault="004B3B30" w:rsidP="004B3B30">
            <w:pPr>
              <w:jc w:val="center"/>
            </w:pPr>
            <w:r w:rsidRPr="00F55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B3B30" w:rsidRDefault="004B3B30" w:rsidP="004B3B30">
            <w:pPr>
              <w:jc w:val="center"/>
            </w:pPr>
            <w:r w:rsidRPr="00F55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4B3B30" w:rsidRDefault="004B3B30" w:rsidP="004B3B30">
            <w:pPr>
              <w:jc w:val="center"/>
            </w:pPr>
            <w:r w:rsidRPr="00F55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FFFFFF"/>
          </w:tcPr>
          <w:p w:rsidR="004B3B30" w:rsidRDefault="004B3B30" w:rsidP="004B3B30">
            <w:pPr>
              <w:jc w:val="center"/>
            </w:pPr>
            <w:r w:rsidRPr="00F552A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B45CAA" w:rsidRPr="00DF15D1" w:rsidTr="00A20426">
        <w:trPr>
          <w:trHeight w:val="335"/>
        </w:trPr>
        <w:tc>
          <w:tcPr>
            <w:tcW w:w="1286" w:type="dxa"/>
            <w:vMerge w:val="restart"/>
            <w:shd w:val="clear" w:color="auto" w:fill="FFFFFF"/>
          </w:tcPr>
          <w:p w:rsidR="00B45CAA" w:rsidRPr="00A931F2" w:rsidRDefault="00B45CAA" w:rsidP="00B45CA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 w:val="restart"/>
            <w:shd w:val="clear" w:color="auto" w:fill="FFFFFF"/>
          </w:tcPr>
          <w:p w:rsidR="00B45CAA" w:rsidRPr="005460CB" w:rsidRDefault="00B45CAA" w:rsidP="00B45CAA">
            <w:pPr>
              <w:pStyle w:val="2a"/>
              <w:shd w:val="clear" w:color="auto" w:fill="auto"/>
              <w:spacing w:before="0" w:after="0" w:line="250" w:lineRule="exact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Прочие расходы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B45CAA" w:rsidRPr="00346FBF" w:rsidRDefault="00B45CAA" w:rsidP="00B45CAA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B45CAA" w:rsidRPr="00346FBF" w:rsidRDefault="00B45CAA" w:rsidP="00B45CAA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B45CAA" w:rsidRPr="005D7EB2" w:rsidRDefault="00B45CAA" w:rsidP="00B45CA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120 602,10</w:t>
            </w:r>
          </w:p>
        </w:tc>
        <w:tc>
          <w:tcPr>
            <w:tcW w:w="1134" w:type="dxa"/>
            <w:shd w:val="clear" w:color="auto" w:fill="FFFFFF"/>
          </w:tcPr>
          <w:p w:rsidR="00B45CAA" w:rsidRPr="005D7EB2" w:rsidRDefault="00B45CAA" w:rsidP="00B45CA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43 158,80</w:t>
            </w:r>
          </w:p>
        </w:tc>
        <w:tc>
          <w:tcPr>
            <w:tcW w:w="1134" w:type="dxa"/>
            <w:shd w:val="clear" w:color="auto" w:fill="FFFFFF"/>
          </w:tcPr>
          <w:p w:rsidR="00B45CAA" w:rsidRPr="005D7EB2" w:rsidRDefault="00B45CAA" w:rsidP="00B45CA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43 930,20</w:t>
            </w:r>
          </w:p>
        </w:tc>
        <w:tc>
          <w:tcPr>
            <w:tcW w:w="1159" w:type="dxa"/>
            <w:shd w:val="clear" w:color="auto" w:fill="FFFFFF"/>
          </w:tcPr>
          <w:p w:rsidR="00B45CAA" w:rsidRPr="005D7EB2" w:rsidRDefault="00B45CAA" w:rsidP="00B45CA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33 513,10</w:t>
            </w:r>
          </w:p>
        </w:tc>
      </w:tr>
      <w:tr w:rsidR="00B45CAA" w:rsidRPr="00DF15D1" w:rsidTr="00A40A00">
        <w:trPr>
          <w:trHeight w:hRule="exact" w:val="335"/>
        </w:trPr>
        <w:tc>
          <w:tcPr>
            <w:tcW w:w="1286" w:type="dxa"/>
            <w:vMerge/>
            <w:shd w:val="clear" w:color="auto" w:fill="FFFFFF"/>
          </w:tcPr>
          <w:p w:rsidR="00B45CAA" w:rsidRPr="00A931F2" w:rsidRDefault="00B45CAA" w:rsidP="00B45CA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B45CAA" w:rsidRDefault="00B45CAA" w:rsidP="00B45CAA">
            <w:pPr>
              <w:pStyle w:val="2a"/>
              <w:shd w:val="clear" w:color="auto" w:fill="auto"/>
              <w:spacing w:before="0" w:after="0" w:line="250" w:lineRule="exact"/>
              <w:rPr>
                <w:rStyle w:val="211pt"/>
                <w:rFonts w:eastAsia="Calibri"/>
                <w:sz w:val="20"/>
                <w:szCs w:val="20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B45CAA" w:rsidRPr="00346FBF" w:rsidRDefault="00B45CAA" w:rsidP="00B45CAA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B45CAA" w:rsidRPr="00346FBF" w:rsidRDefault="00B45CAA" w:rsidP="00B45CAA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B45CAA" w:rsidRPr="005D7EB2" w:rsidRDefault="00B45CAA" w:rsidP="00B45CA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59 132,40</w:t>
            </w:r>
          </w:p>
        </w:tc>
        <w:tc>
          <w:tcPr>
            <w:tcW w:w="1134" w:type="dxa"/>
            <w:shd w:val="clear" w:color="auto" w:fill="FFFFFF"/>
          </w:tcPr>
          <w:p w:rsidR="00B45CAA" w:rsidRPr="005D7EB2" w:rsidRDefault="00B45CAA" w:rsidP="00B45CA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22 668,90</w:t>
            </w:r>
          </w:p>
        </w:tc>
        <w:tc>
          <w:tcPr>
            <w:tcW w:w="1134" w:type="dxa"/>
            <w:shd w:val="clear" w:color="auto" w:fill="FFFFFF"/>
          </w:tcPr>
          <w:p w:rsidR="00B45CAA" w:rsidRPr="005D7EB2" w:rsidRDefault="00B45CAA" w:rsidP="00B45CA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23 440,30</w:t>
            </w:r>
          </w:p>
        </w:tc>
        <w:tc>
          <w:tcPr>
            <w:tcW w:w="1159" w:type="dxa"/>
            <w:shd w:val="clear" w:color="auto" w:fill="FFFFFF"/>
          </w:tcPr>
          <w:p w:rsidR="00B45CAA" w:rsidRPr="005D7EB2" w:rsidRDefault="00B45CAA" w:rsidP="00B45CA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13 023,20</w:t>
            </w:r>
          </w:p>
        </w:tc>
      </w:tr>
      <w:tr w:rsidR="00B45CAA" w:rsidRPr="00DF15D1" w:rsidTr="00A40A00">
        <w:trPr>
          <w:trHeight w:hRule="exact" w:val="335"/>
        </w:trPr>
        <w:tc>
          <w:tcPr>
            <w:tcW w:w="1286" w:type="dxa"/>
            <w:vMerge/>
            <w:shd w:val="clear" w:color="auto" w:fill="FFFFFF"/>
          </w:tcPr>
          <w:p w:rsidR="00B45CAA" w:rsidRPr="00A931F2" w:rsidRDefault="00B45CAA" w:rsidP="00B45CA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vMerge/>
            <w:shd w:val="clear" w:color="auto" w:fill="FFFFFF"/>
          </w:tcPr>
          <w:p w:rsidR="00B45CAA" w:rsidRDefault="00B45CAA" w:rsidP="00B45CAA">
            <w:pPr>
              <w:pStyle w:val="2a"/>
              <w:shd w:val="clear" w:color="auto" w:fill="auto"/>
              <w:spacing w:before="0" w:after="0" w:line="250" w:lineRule="exact"/>
              <w:rPr>
                <w:rStyle w:val="211pt"/>
                <w:rFonts w:eastAsia="Calibri"/>
                <w:sz w:val="20"/>
                <w:szCs w:val="20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B45CAA" w:rsidRPr="00346FBF" w:rsidRDefault="00B45CAA" w:rsidP="00B45CAA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B45CAA" w:rsidRPr="00346FBF" w:rsidRDefault="00B45CAA" w:rsidP="00B45CAA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B45CAA" w:rsidRPr="005D7EB2" w:rsidRDefault="00B45CAA" w:rsidP="00B45CA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61 469,70</w:t>
            </w:r>
          </w:p>
        </w:tc>
        <w:tc>
          <w:tcPr>
            <w:tcW w:w="1134" w:type="dxa"/>
            <w:shd w:val="clear" w:color="auto" w:fill="FFFFFF"/>
          </w:tcPr>
          <w:p w:rsidR="00B45CAA" w:rsidRPr="005D7EB2" w:rsidRDefault="00B45CAA" w:rsidP="00B45CA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20 489,90</w:t>
            </w:r>
          </w:p>
        </w:tc>
        <w:tc>
          <w:tcPr>
            <w:tcW w:w="1134" w:type="dxa"/>
            <w:shd w:val="clear" w:color="auto" w:fill="FFFFFF"/>
          </w:tcPr>
          <w:p w:rsidR="00B45CAA" w:rsidRPr="005D7EB2" w:rsidRDefault="00B45CAA" w:rsidP="00B45CA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20 489,90</w:t>
            </w:r>
          </w:p>
        </w:tc>
        <w:tc>
          <w:tcPr>
            <w:tcW w:w="1159" w:type="dxa"/>
            <w:shd w:val="clear" w:color="auto" w:fill="FFFFFF"/>
          </w:tcPr>
          <w:p w:rsidR="00B45CAA" w:rsidRPr="005D7EB2" w:rsidRDefault="00B45CAA" w:rsidP="00B45CA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20 489,90</w:t>
            </w:r>
          </w:p>
        </w:tc>
      </w:tr>
      <w:tr w:rsidR="006F4D84" w:rsidRPr="00DF15D1" w:rsidTr="00FE6FBE">
        <w:trPr>
          <w:trHeight w:hRule="exact" w:val="338"/>
        </w:trPr>
        <w:tc>
          <w:tcPr>
            <w:tcW w:w="1286" w:type="dxa"/>
            <w:shd w:val="clear" w:color="auto" w:fill="FFFFFF"/>
          </w:tcPr>
          <w:p w:rsidR="006F4D84" w:rsidRPr="00A931F2" w:rsidRDefault="006F4D84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shd w:val="clear" w:color="auto" w:fill="FFFFFF"/>
          </w:tcPr>
          <w:p w:rsidR="006F4D84" w:rsidRDefault="006F4D84" w:rsidP="005460CB">
            <w:pPr>
              <w:pStyle w:val="2a"/>
              <w:shd w:val="clear" w:color="auto" w:fill="auto"/>
              <w:spacing w:before="0" w:after="0" w:line="250" w:lineRule="exact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2991" w:type="dxa"/>
            <w:shd w:val="clear" w:color="auto" w:fill="FFFFFF"/>
          </w:tcPr>
          <w:p w:rsidR="006F4D84" w:rsidRPr="00346FBF" w:rsidRDefault="006F4D84" w:rsidP="005460CB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6F4D84" w:rsidRPr="00346FBF" w:rsidRDefault="006F4D84" w:rsidP="005460CB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292" w:type="dxa"/>
            <w:shd w:val="clear" w:color="auto" w:fill="FFFFFF"/>
          </w:tcPr>
          <w:p w:rsidR="006F4D84" w:rsidRPr="005D7EB2" w:rsidRDefault="006F4D84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6F4D84" w:rsidRPr="005D7EB2" w:rsidRDefault="006F4D84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6F4D84" w:rsidRPr="005D7EB2" w:rsidRDefault="006F4D84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shd w:val="clear" w:color="auto" w:fill="FFFFFF"/>
          </w:tcPr>
          <w:p w:rsidR="006F4D84" w:rsidRPr="005D7EB2" w:rsidRDefault="006F4D84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460CB" w:rsidRPr="00DF15D1" w:rsidTr="00C97EB2">
        <w:trPr>
          <w:trHeight w:hRule="exact" w:val="331"/>
        </w:trPr>
        <w:tc>
          <w:tcPr>
            <w:tcW w:w="4390" w:type="dxa"/>
            <w:gridSpan w:val="2"/>
            <w:shd w:val="clear" w:color="auto" w:fill="FFFFFF"/>
          </w:tcPr>
          <w:p w:rsidR="005460CB" w:rsidRPr="00346FBF" w:rsidRDefault="00FB2E8D" w:rsidP="00FB2E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исполнитель:</w:t>
            </w:r>
            <w:r w:rsidRPr="00AC45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администрация Ханты-Мансийского района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(комитет экономической политики)</w:t>
            </w:r>
          </w:p>
          <w:p w:rsidR="005460CB" w:rsidRPr="00346FBF" w:rsidRDefault="005460CB" w:rsidP="00FB2E8D">
            <w:pPr>
              <w:widowControl w:val="0"/>
              <w:spacing w:after="0" w:line="220" w:lineRule="exact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shd w:val="clear" w:color="auto" w:fill="FFFFFF"/>
          </w:tcPr>
          <w:p w:rsidR="005460CB" w:rsidRDefault="005460CB" w:rsidP="005460C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460CB" w:rsidRDefault="005460CB" w:rsidP="005460C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FFFFFF"/>
          </w:tcPr>
          <w:p w:rsidR="005460CB" w:rsidRPr="00346FBF" w:rsidRDefault="005460CB" w:rsidP="005460CB">
            <w:pPr>
              <w:widowControl w:val="0"/>
              <w:spacing w:after="0" w:line="22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5460CB" w:rsidRPr="005D7EB2" w:rsidRDefault="005460CB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460CB" w:rsidRPr="005D7EB2" w:rsidRDefault="005460CB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5460CB" w:rsidRPr="005D7EB2" w:rsidRDefault="005460CB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59" w:type="dxa"/>
            <w:shd w:val="clear" w:color="auto" w:fill="FFFFFF"/>
          </w:tcPr>
          <w:p w:rsidR="005460CB" w:rsidRPr="005D7EB2" w:rsidRDefault="005460CB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D7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460CB" w:rsidRPr="00DF15D1" w:rsidTr="00C97EB2">
        <w:trPr>
          <w:trHeight w:val="66"/>
        </w:trPr>
        <w:tc>
          <w:tcPr>
            <w:tcW w:w="4390" w:type="dxa"/>
            <w:gridSpan w:val="2"/>
            <w:vMerge w:val="restart"/>
            <w:shd w:val="clear" w:color="auto" w:fill="FFFFFF"/>
          </w:tcPr>
          <w:p w:rsidR="005460CB" w:rsidRPr="00DF15D1" w:rsidRDefault="005460CB" w:rsidP="00FB2E8D">
            <w:pPr>
              <w:widowControl w:val="0"/>
              <w:spacing w:after="0" w:line="220" w:lineRule="exac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Соисполнитель 1</w:t>
            </w:r>
            <w:r w:rsidR="00FB2E8D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: </w:t>
            </w:r>
            <w:r w:rsidR="00FB2E8D" w:rsidRPr="00AC45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  <w:r w:rsidR="00FB2E8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(управление по учету и отчетности)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5460CB" w:rsidRDefault="005460CB" w:rsidP="005460C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FFFFFF"/>
          </w:tcPr>
          <w:p w:rsidR="005460CB" w:rsidRPr="00346FBF" w:rsidRDefault="005460CB" w:rsidP="005460CB">
            <w:pPr>
              <w:widowControl w:val="0"/>
              <w:spacing w:after="0" w:line="22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5460CB" w:rsidRPr="005D7EB2" w:rsidRDefault="005460CB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8 559,70</w:t>
            </w:r>
          </w:p>
        </w:tc>
        <w:tc>
          <w:tcPr>
            <w:tcW w:w="1134" w:type="dxa"/>
            <w:shd w:val="clear" w:color="auto" w:fill="FFFFFF"/>
          </w:tcPr>
          <w:p w:rsidR="005460CB" w:rsidRPr="005D7EB2" w:rsidRDefault="005460CB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2 872,30</w:t>
            </w:r>
          </w:p>
        </w:tc>
        <w:tc>
          <w:tcPr>
            <w:tcW w:w="1134" w:type="dxa"/>
            <w:shd w:val="clear" w:color="auto" w:fill="FFFFFF"/>
          </w:tcPr>
          <w:p w:rsidR="005460CB" w:rsidRPr="005D7EB2" w:rsidRDefault="005460CB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2 843,70</w:t>
            </w:r>
          </w:p>
        </w:tc>
        <w:tc>
          <w:tcPr>
            <w:tcW w:w="1159" w:type="dxa"/>
            <w:shd w:val="clear" w:color="auto" w:fill="FFFFFF"/>
          </w:tcPr>
          <w:p w:rsidR="005460CB" w:rsidRPr="005D7EB2" w:rsidRDefault="005460CB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2 843,70</w:t>
            </w:r>
          </w:p>
        </w:tc>
      </w:tr>
      <w:tr w:rsidR="005460CB" w:rsidRPr="00DF15D1" w:rsidTr="00C97EB2">
        <w:trPr>
          <w:trHeight w:hRule="exact" w:val="435"/>
        </w:trPr>
        <w:tc>
          <w:tcPr>
            <w:tcW w:w="4390" w:type="dxa"/>
            <w:gridSpan w:val="2"/>
            <w:vMerge/>
            <w:shd w:val="clear" w:color="auto" w:fill="FFFFFF"/>
          </w:tcPr>
          <w:p w:rsidR="005460CB" w:rsidRPr="00DF15D1" w:rsidRDefault="005460CB" w:rsidP="00FB2E8D">
            <w:pPr>
              <w:widowControl w:val="0"/>
              <w:spacing w:after="0" w:line="220" w:lineRule="exac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5460CB" w:rsidRPr="00DF15D1" w:rsidRDefault="005460CB" w:rsidP="005460CB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5460CB" w:rsidRPr="00346FBF" w:rsidRDefault="005460CB" w:rsidP="005460CB">
            <w:pPr>
              <w:widowControl w:val="0"/>
              <w:spacing w:after="0" w:line="254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5460CB" w:rsidRPr="005D7EB2" w:rsidRDefault="005460CB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8 559,70</w:t>
            </w:r>
          </w:p>
        </w:tc>
        <w:tc>
          <w:tcPr>
            <w:tcW w:w="1134" w:type="dxa"/>
            <w:shd w:val="clear" w:color="auto" w:fill="FFFFFF"/>
          </w:tcPr>
          <w:p w:rsidR="005460CB" w:rsidRPr="005D7EB2" w:rsidRDefault="005460CB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2 872,30</w:t>
            </w:r>
          </w:p>
        </w:tc>
        <w:tc>
          <w:tcPr>
            <w:tcW w:w="1134" w:type="dxa"/>
            <w:shd w:val="clear" w:color="auto" w:fill="FFFFFF"/>
          </w:tcPr>
          <w:p w:rsidR="005460CB" w:rsidRPr="005D7EB2" w:rsidRDefault="005460CB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2 843,70</w:t>
            </w:r>
          </w:p>
        </w:tc>
        <w:tc>
          <w:tcPr>
            <w:tcW w:w="1159" w:type="dxa"/>
            <w:shd w:val="clear" w:color="auto" w:fill="FFFFFF"/>
          </w:tcPr>
          <w:p w:rsidR="005460CB" w:rsidRPr="005D7EB2" w:rsidRDefault="005460CB" w:rsidP="005460C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2 843,70</w:t>
            </w:r>
          </w:p>
        </w:tc>
      </w:tr>
      <w:tr w:rsidR="00D848A8" w:rsidRPr="00DF15D1" w:rsidTr="00C97EB2">
        <w:trPr>
          <w:trHeight w:val="287"/>
        </w:trPr>
        <w:tc>
          <w:tcPr>
            <w:tcW w:w="4390" w:type="dxa"/>
            <w:gridSpan w:val="2"/>
            <w:vMerge w:val="restart"/>
            <w:shd w:val="clear" w:color="auto" w:fill="FFFFFF"/>
          </w:tcPr>
          <w:p w:rsidR="00D848A8" w:rsidRPr="00DF15D1" w:rsidRDefault="00D848A8" w:rsidP="00D848A8">
            <w:pPr>
              <w:widowControl w:val="0"/>
              <w:spacing w:after="0" w:line="220" w:lineRule="exac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Соисполнитель 2: </w:t>
            </w:r>
            <w:r w:rsidRPr="00AC45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администрация Ханты-Мансийского района </w:t>
            </w:r>
            <w:r w:rsidRPr="00AC45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(МАУ «ОМЦ»)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D848A8" w:rsidRPr="00DF15D1" w:rsidRDefault="00D848A8" w:rsidP="00D848A8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D848A8" w:rsidRPr="00346FBF" w:rsidRDefault="00D848A8" w:rsidP="00D848A8">
            <w:pPr>
              <w:widowControl w:val="0"/>
              <w:spacing w:after="0" w:line="22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D848A8" w:rsidRPr="007E23F7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E23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61 469,70</w:t>
            </w:r>
          </w:p>
        </w:tc>
        <w:tc>
          <w:tcPr>
            <w:tcW w:w="1134" w:type="dxa"/>
            <w:shd w:val="clear" w:color="auto" w:fill="FFFFFF"/>
          </w:tcPr>
          <w:p w:rsidR="00D848A8" w:rsidRPr="007E23F7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E23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20 489,90</w:t>
            </w:r>
          </w:p>
        </w:tc>
        <w:tc>
          <w:tcPr>
            <w:tcW w:w="1134" w:type="dxa"/>
            <w:shd w:val="clear" w:color="auto" w:fill="FFFFFF"/>
          </w:tcPr>
          <w:p w:rsidR="00D848A8" w:rsidRPr="007E23F7" w:rsidRDefault="00D848A8" w:rsidP="00D848A8">
            <w:pPr>
              <w:jc w:val="center"/>
            </w:pPr>
            <w:r w:rsidRPr="007E23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20 489,90</w:t>
            </w:r>
          </w:p>
        </w:tc>
        <w:tc>
          <w:tcPr>
            <w:tcW w:w="1159" w:type="dxa"/>
            <w:shd w:val="clear" w:color="auto" w:fill="FFFFFF"/>
          </w:tcPr>
          <w:p w:rsidR="00D848A8" w:rsidRPr="007E23F7" w:rsidRDefault="00D848A8" w:rsidP="00D848A8">
            <w:pPr>
              <w:jc w:val="center"/>
            </w:pPr>
            <w:r w:rsidRPr="007E23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20 489,90</w:t>
            </w:r>
          </w:p>
        </w:tc>
      </w:tr>
      <w:tr w:rsidR="00D848A8" w:rsidRPr="00DF15D1" w:rsidTr="00C97EB2">
        <w:trPr>
          <w:trHeight w:hRule="exact" w:val="283"/>
        </w:trPr>
        <w:tc>
          <w:tcPr>
            <w:tcW w:w="4390" w:type="dxa"/>
            <w:gridSpan w:val="2"/>
            <w:vMerge/>
            <w:shd w:val="clear" w:color="auto" w:fill="FFFFFF"/>
          </w:tcPr>
          <w:p w:rsidR="00D848A8" w:rsidRPr="00DF15D1" w:rsidRDefault="00D848A8" w:rsidP="00D848A8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D848A8" w:rsidRPr="00DF15D1" w:rsidRDefault="00D848A8" w:rsidP="00D848A8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D848A8" w:rsidRPr="00346FBF" w:rsidRDefault="00D848A8" w:rsidP="00D848A8">
            <w:pPr>
              <w:widowControl w:val="0"/>
              <w:spacing w:after="0" w:line="22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</w:tcPr>
          <w:p w:rsidR="00D848A8" w:rsidRPr="007E23F7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E23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61 469,70</w:t>
            </w:r>
          </w:p>
        </w:tc>
        <w:tc>
          <w:tcPr>
            <w:tcW w:w="1134" w:type="dxa"/>
            <w:shd w:val="clear" w:color="auto" w:fill="FFFFFF"/>
          </w:tcPr>
          <w:p w:rsidR="00D848A8" w:rsidRPr="007E23F7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E23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20 489,90</w:t>
            </w:r>
          </w:p>
        </w:tc>
        <w:tc>
          <w:tcPr>
            <w:tcW w:w="1134" w:type="dxa"/>
            <w:shd w:val="clear" w:color="auto" w:fill="FFFFFF"/>
          </w:tcPr>
          <w:p w:rsidR="00D848A8" w:rsidRPr="007E23F7" w:rsidRDefault="00D848A8" w:rsidP="00D848A8">
            <w:pPr>
              <w:jc w:val="center"/>
            </w:pPr>
            <w:r w:rsidRPr="007E23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20 489,90</w:t>
            </w:r>
          </w:p>
        </w:tc>
        <w:tc>
          <w:tcPr>
            <w:tcW w:w="1159" w:type="dxa"/>
            <w:shd w:val="clear" w:color="auto" w:fill="FFFFFF"/>
          </w:tcPr>
          <w:p w:rsidR="00D848A8" w:rsidRPr="007E23F7" w:rsidRDefault="00D848A8" w:rsidP="00D848A8">
            <w:pPr>
              <w:jc w:val="center"/>
            </w:pPr>
            <w:r w:rsidRPr="007E23F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20 489,90</w:t>
            </w:r>
          </w:p>
        </w:tc>
      </w:tr>
      <w:tr w:rsidR="00D848A8" w:rsidRPr="00DF15D1" w:rsidTr="00C97EB2">
        <w:trPr>
          <w:trHeight w:val="274"/>
        </w:trPr>
        <w:tc>
          <w:tcPr>
            <w:tcW w:w="4390" w:type="dxa"/>
            <w:gridSpan w:val="2"/>
            <w:vMerge w:val="restart"/>
            <w:shd w:val="clear" w:color="auto" w:fill="FFFFFF"/>
          </w:tcPr>
          <w:p w:rsidR="00D848A8" w:rsidRPr="00FB2E8D" w:rsidRDefault="00D848A8" w:rsidP="00D848A8">
            <w:pPr>
              <w:widowControl w:val="0"/>
              <w:spacing w:after="0" w:line="220" w:lineRule="exact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Соисполнитель </w:t>
            </w:r>
            <w:r w:rsidRPr="00FB2E8D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3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: </w:t>
            </w:r>
            <w:r w:rsidRPr="00AC455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 администрации района (сельские поселения, управление по учету и отчетности, МАУ «ОМЦ»)</w:t>
            </w:r>
          </w:p>
        </w:tc>
        <w:tc>
          <w:tcPr>
            <w:tcW w:w="2991" w:type="dxa"/>
            <w:vMerge w:val="restart"/>
            <w:shd w:val="clear" w:color="auto" w:fill="FFFFFF"/>
          </w:tcPr>
          <w:p w:rsidR="00D848A8" w:rsidRPr="00DF15D1" w:rsidRDefault="00D848A8" w:rsidP="00D848A8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D848A8" w:rsidRPr="00346FBF" w:rsidRDefault="00D848A8" w:rsidP="00D848A8">
            <w:pPr>
              <w:widowControl w:val="0"/>
              <w:spacing w:after="0" w:line="22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</w:tcPr>
          <w:p w:rsidR="00D848A8" w:rsidRPr="005D7EB2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50 572,70</w:t>
            </w:r>
          </w:p>
        </w:tc>
        <w:tc>
          <w:tcPr>
            <w:tcW w:w="1134" w:type="dxa"/>
            <w:shd w:val="clear" w:color="auto" w:fill="FFFFFF"/>
          </w:tcPr>
          <w:p w:rsidR="00D848A8" w:rsidRPr="005D7EB2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19 796,60</w:t>
            </w:r>
          </w:p>
        </w:tc>
        <w:tc>
          <w:tcPr>
            <w:tcW w:w="1134" w:type="dxa"/>
            <w:shd w:val="clear" w:color="auto" w:fill="FFFFFF"/>
          </w:tcPr>
          <w:p w:rsidR="00D848A8" w:rsidRPr="005D7EB2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20 596,60</w:t>
            </w:r>
          </w:p>
        </w:tc>
        <w:tc>
          <w:tcPr>
            <w:tcW w:w="1159" w:type="dxa"/>
            <w:shd w:val="clear" w:color="auto" w:fill="FFFFFF"/>
          </w:tcPr>
          <w:p w:rsidR="00D848A8" w:rsidRPr="005D7EB2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10 179,50</w:t>
            </w:r>
          </w:p>
        </w:tc>
      </w:tr>
      <w:tr w:rsidR="00D848A8" w:rsidRPr="00DF15D1" w:rsidTr="00C97EB2">
        <w:trPr>
          <w:trHeight w:hRule="exact" w:val="296"/>
        </w:trPr>
        <w:tc>
          <w:tcPr>
            <w:tcW w:w="4390" w:type="dxa"/>
            <w:gridSpan w:val="2"/>
            <w:vMerge/>
            <w:shd w:val="clear" w:color="auto" w:fill="FFFFFF"/>
          </w:tcPr>
          <w:p w:rsidR="00D848A8" w:rsidRPr="00DF15D1" w:rsidRDefault="00D848A8" w:rsidP="00D848A8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991" w:type="dxa"/>
            <w:vMerge/>
            <w:shd w:val="clear" w:color="auto" w:fill="FFFFFF"/>
          </w:tcPr>
          <w:p w:rsidR="00D848A8" w:rsidRPr="00DF15D1" w:rsidRDefault="00D848A8" w:rsidP="00D848A8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77" w:type="dxa"/>
            <w:shd w:val="clear" w:color="auto" w:fill="FFFFFF"/>
          </w:tcPr>
          <w:p w:rsidR="00D848A8" w:rsidRPr="00346FBF" w:rsidRDefault="00D848A8" w:rsidP="00D848A8">
            <w:pPr>
              <w:widowControl w:val="0"/>
              <w:spacing w:after="0" w:line="254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6FBF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</w:tcPr>
          <w:p w:rsidR="00D848A8" w:rsidRPr="005D7EB2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50 572,70</w:t>
            </w:r>
          </w:p>
        </w:tc>
        <w:tc>
          <w:tcPr>
            <w:tcW w:w="1134" w:type="dxa"/>
            <w:shd w:val="clear" w:color="auto" w:fill="FFFFFF"/>
          </w:tcPr>
          <w:p w:rsidR="00D848A8" w:rsidRPr="005D7EB2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19 796,60</w:t>
            </w:r>
          </w:p>
        </w:tc>
        <w:tc>
          <w:tcPr>
            <w:tcW w:w="1134" w:type="dxa"/>
            <w:shd w:val="clear" w:color="auto" w:fill="FFFFFF"/>
          </w:tcPr>
          <w:p w:rsidR="00D848A8" w:rsidRPr="005D7EB2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20 596,60</w:t>
            </w:r>
          </w:p>
        </w:tc>
        <w:tc>
          <w:tcPr>
            <w:tcW w:w="1159" w:type="dxa"/>
            <w:shd w:val="clear" w:color="auto" w:fill="FFFFFF"/>
          </w:tcPr>
          <w:p w:rsidR="00D848A8" w:rsidRPr="005D7EB2" w:rsidRDefault="00D848A8" w:rsidP="00D848A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10 179,50</w:t>
            </w:r>
          </w:p>
        </w:tc>
      </w:tr>
    </w:tbl>
    <w:p w:rsidR="00074C61" w:rsidRPr="00DF15D1" w:rsidRDefault="00074C61" w:rsidP="00EF22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095" w:rsidRPr="00DF15D1" w:rsidRDefault="00945095" w:rsidP="00EF22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095" w:rsidRPr="00DF15D1" w:rsidRDefault="00945095" w:rsidP="00EF22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095" w:rsidRPr="00DF15D1" w:rsidRDefault="00945095" w:rsidP="00EF22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095" w:rsidRPr="00DF15D1" w:rsidRDefault="00945095" w:rsidP="00EF22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45095" w:rsidRDefault="00FB2E8D" w:rsidP="009450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45095" w:rsidRPr="00B244A5">
        <w:rPr>
          <w:rFonts w:ascii="Times New Roman" w:hAnsi="Times New Roman"/>
          <w:sz w:val="28"/>
          <w:szCs w:val="28"/>
        </w:rPr>
        <w:t xml:space="preserve"> 2</w:t>
      </w:r>
    </w:p>
    <w:p w:rsidR="00FB2E8D" w:rsidRPr="00B244A5" w:rsidRDefault="00FB2E8D" w:rsidP="009450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095" w:rsidRPr="00DF15D1" w:rsidRDefault="00945095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15D1">
        <w:rPr>
          <w:rFonts w:ascii="Times New Roman" w:hAnsi="Times New Roman"/>
          <w:sz w:val="28"/>
          <w:szCs w:val="28"/>
        </w:rPr>
        <w:t>Перечень структурных элементов (основных мероприятий) муниципальной программы</w:t>
      </w:r>
    </w:p>
    <w:p w:rsidR="00945095" w:rsidRPr="00DF15D1" w:rsidRDefault="00945095" w:rsidP="00EF223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3514"/>
        <w:gridCol w:w="4555"/>
        <w:gridCol w:w="4816"/>
      </w:tblGrid>
      <w:tr w:rsidR="00945095" w:rsidRPr="00DF15D1" w:rsidTr="002026BF">
        <w:trPr>
          <w:trHeight w:hRule="exact" w:val="1464"/>
        </w:trPr>
        <w:tc>
          <w:tcPr>
            <w:tcW w:w="1584" w:type="dxa"/>
            <w:shd w:val="clear" w:color="auto" w:fill="FFFFFF"/>
          </w:tcPr>
          <w:p w:rsidR="00945095" w:rsidRPr="00DF15D1" w:rsidRDefault="00945095" w:rsidP="000E73FC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№</w:t>
            </w:r>
          </w:p>
          <w:p w:rsidR="00945095" w:rsidRPr="00DF15D1" w:rsidRDefault="000E73FC" w:rsidP="000E73FC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val="en-US" w:bidi="ru-RU"/>
              </w:rPr>
              <w:t xml:space="preserve">    </w:t>
            </w:r>
            <w:r w:rsidR="00945095" w:rsidRPr="00DF15D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структурного</w:t>
            </w:r>
          </w:p>
          <w:p w:rsidR="00945095" w:rsidRPr="00DF15D1" w:rsidRDefault="00945095" w:rsidP="000E73FC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элемента</w:t>
            </w:r>
          </w:p>
          <w:p w:rsidR="00945095" w:rsidRPr="00DF15D1" w:rsidRDefault="00945095" w:rsidP="000E73FC">
            <w:pPr>
              <w:widowControl w:val="0"/>
              <w:spacing w:after="0" w:line="274" w:lineRule="exact"/>
              <w:ind w:left="2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(основного</w:t>
            </w:r>
          </w:p>
          <w:p w:rsidR="00945095" w:rsidRPr="00DF15D1" w:rsidRDefault="00945095" w:rsidP="000E73FC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мероприятия)</w:t>
            </w:r>
          </w:p>
        </w:tc>
        <w:tc>
          <w:tcPr>
            <w:tcW w:w="3514" w:type="dxa"/>
            <w:shd w:val="clear" w:color="auto" w:fill="FFFFFF"/>
          </w:tcPr>
          <w:p w:rsidR="00945095" w:rsidRPr="00DF15D1" w:rsidRDefault="00945095" w:rsidP="00CF1FDB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4555" w:type="dxa"/>
            <w:shd w:val="clear" w:color="auto" w:fill="FFFFFF"/>
          </w:tcPr>
          <w:p w:rsidR="00945095" w:rsidRPr="00DF15D1" w:rsidRDefault="00945095" w:rsidP="00CF1FDB">
            <w:pPr>
              <w:widowControl w:val="0"/>
              <w:spacing w:after="0" w:line="278" w:lineRule="exact"/>
              <w:ind w:left="4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816" w:type="dxa"/>
            <w:shd w:val="clear" w:color="auto" w:fill="FFFFFF"/>
          </w:tcPr>
          <w:p w:rsidR="00CF1FDB" w:rsidRDefault="00945095" w:rsidP="00CF1FDB">
            <w:pPr>
              <w:widowControl w:val="0"/>
              <w:spacing w:after="0" w:line="278" w:lineRule="exact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Наименование порядка, номер приложения</w:t>
            </w:r>
          </w:p>
          <w:p w:rsidR="00945095" w:rsidRPr="00DF15D1" w:rsidRDefault="00945095" w:rsidP="00CF1FDB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(при наличии)</w:t>
            </w:r>
          </w:p>
        </w:tc>
      </w:tr>
      <w:tr w:rsidR="00945095" w:rsidRPr="00DF15D1" w:rsidTr="002026BF">
        <w:trPr>
          <w:trHeight w:hRule="exact" w:val="291"/>
        </w:trPr>
        <w:tc>
          <w:tcPr>
            <w:tcW w:w="1584" w:type="dxa"/>
            <w:shd w:val="clear" w:color="auto" w:fill="FFFFFF"/>
          </w:tcPr>
          <w:p w:rsidR="00945095" w:rsidRPr="00DF15D1" w:rsidRDefault="00945095" w:rsidP="0094509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3514" w:type="dxa"/>
            <w:shd w:val="clear" w:color="auto" w:fill="FFFFFF"/>
          </w:tcPr>
          <w:p w:rsidR="00945095" w:rsidRPr="00DF15D1" w:rsidRDefault="00945095" w:rsidP="0094509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4555" w:type="dxa"/>
            <w:shd w:val="clear" w:color="auto" w:fill="FFFFFF"/>
          </w:tcPr>
          <w:p w:rsidR="00945095" w:rsidRPr="00DF15D1" w:rsidRDefault="00945095" w:rsidP="0094509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3</w:t>
            </w:r>
          </w:p>
        </w:tc>
        <w:tc>
          <w:tcPr>
            <w:tcW w:w="4816" w:type="dxa"/>
            <w:shd w:val="clear" w:color="auto" w:fill="FFFFFF"/>
          </w:tcPr>
          <w:p w:rsidR="00945095" w:rsidRPr="00DF15D1" w:rsidRDefault="00945095" w:rsidP="0094509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</w:tr>
      <w:tr w:rsidR="00945095" w:rsidRPr="00DF15D1" w:rsidTr="002026BF">
        <w:trPr>
          <w:trHeight w:hRule="exact" w:val="442"/>
        </w:trPr>
        <w:tc>
          <w:tcPr>
            <w:tcW w:w="14469" w:type="dxa"/>
            <w:gridSpan w:val="4"/>
            <w:shd w:val="clear" w:color="auto" w:fill="FFFFFF"/>
          </w:tcPr>
          <w:p w:rsidR="00945095" w:rsidRPr="00000388" w:rsidRDefault="00945095" w:rsidP="00000388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038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Цель: </w:t>
            </w:r>
            <w:r w:rsidR="00000388" w:rsidRPr="00000388">
              <w:rPr>
                <w:rFonts w:ascii="Times New Roman" w:hAnsi="Times New Roman"/>
                <w:sz w:val="20"/>
                <w:szCs w:val="20"/>
                <w:lang w:eastAsia="en-US"/>
              </w:rPr>
              <w:t>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</w:t>
            </w:r>
          </w:p>
        </w:tc>
      </w:tr>
      <w:tr w:rsidR="00945095" w:rsidRPr="00DF15D1" w:rsidTr="00DC4CB1">
        <w:trPr>
          <w:trHeight w:hRule="exact" w:val="626"/>
        </w:trPr>
        <w:tc>
          <w:tcPr>
            <w:tcW w:w="14469" w:type="dxa"/>
            <w:gridSpan w:val="4"/>
            <w:shd w:val="clear" w:color="auto" w:fill="FFFFFF"/>
          </w:tcPr>
          <w:p w:rsidR="00945095" w:rsidRPr="00DF15D1" w:rsidRDefault="00945095" w:rsidP="000873FD">
            <w:pPr>
              <w:pStyle w:val="ConsPlusNormal0"/>
              <w:ind w:firstLine="0"/>
              <w:jc w:val="both"/>
              <w:rPr>
                <w:rFonts w:ascii="Times New Roman" w:hAnsi="Times New Roman"/>
                <w:lang w:eastAsia="en-US"/>
              </w:rPr>
            </w:pPr>
            <w:r w:rsidRPr="00DC4CB1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Задача: </w:t>
            </w:r>
            <w:r w:rsidR="00DC4CB1" w:rsidRPr="00DC4CB1">
              <w:rPr>
                <w:rFonts w:ascii="Times New Roman" w:hAnsi="Times New Roman" w:cs="Times New Roman"/>
              </w:rPr>
              <w:t xml:space="preserve">Сохранение стабильной и управляемой ситуации на рынке труда Ханты-Мансийского района путем создания </w:t>
            </w:r>
            <w:r w:rsidR="00DC4CB1" w:rsidRPr="00DC4CB1">
              <w:rPr>
                <w:rFonts w:ascii="Times New Roman" w:hAnsi="Times New Roman" w:cs="Times New Roman"/>
                <w:lang w:eastAsia="en-US"/>
              </w:rPr>
              <w:t>временных рабочих мест для граждан, незанятых трудовой деятельностью, и безработных граждан, зарегистрированных в органах службы занятости населения.</w:t>
            </w:r>
          </w:p>
        </w:tc>
      </w:tr>
      <w:tr w:rsidR="00FC7171" w:rsidRPr="00DF15D1" w:rsidTr="00206AA7">
        <w:trPr>
          <w:trHeight w:val="3379"/>
        </w:trPr>
        <w:tc>
          <w:tcPr>
            <w:tcW w:w="1584" w:type="dxa"/>
            <w:shd w:val="clear" w:color="auto" w:fill="FFFFFF"/>
          </w:tcPr>
          <w:p w:rsidR="00FC7171" w:rsidRPr="00DF15D1" w:rsidRDefault="00FC7171" w:rsidP="0094509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1.1</w:t>
            </w:r>
          </w:p>
        </w:tc>
        <w:tc>
          <w:tcPr>
            <w:tcW w:w="3514" w:type="dxa"/>
            <w:shd w:val="clear" w:color="auto" w:fill="FFFFFF"/>
          </w:tcPr>
          <w:p w:rsidR="00FC7171" w:rsidRPr="00DF15D1" w:rsidRDefault="00FC7171" w:rsidP="00036DF7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Содействие улучшению ситуации на рынке труда</w:t>
            </w:r>
          </w:p>
        </w:tc>
        <w:tc>
          <w:tcPr>
            <w:tcW w:w="4555" w:type="dxa"/>
            <w:shd w:val="clear" w:color="auto" w:fill="FFFFFF"/>
          </w:tcPr>
          <w:p w:rsidR="00FC7171" w:rsidRPr="007B59FC" w:rsidRDefault="00FC7171" w:rsidP="00D848A8">
            <w:pPr>
              <w:spacing w:after="160" w:line="259" w:lineRule="auto"/>
              <w:ind w:right="15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B59F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временного трудоустройства не занятых трудовой деятельностью и безработных граждан, в том числе представителей коренных малочисленных народов Севера, постоянно проживающих в местах их традиционного проживания и традиционной хозяйственной деятельности, обратившихся в органы службы занятости населения автономного округа</w:t>
            </w:r>
          </w:p>
        </w:tc>
        <w:tc>
          <w:tcPr>
            <w:tcW w:w="4816" w:type="dxa"/>
            <w:shd w:val="clear" w:color="auto" w:fill="FFFFFF"/>
          </w:tcPr>
          <w:p w:rsidR="00FC7171" w:rsidRDefault="00FC7171" w:rsidP="002E35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7B59FC">
              <w:rPr>
                <w:rFonts w:ascii="Times New Roman" w:hAnsi="Times New Roman"/>
                <w:sz w:val="20"/>
                <w:szCs w:val="20"/>
              </w:rPr>
              <w:t>Постановление администрации Ханты-Мансийского района от 15.12.2020 № 343 «Об утверждении Порядка определения объема и условия предоставления бюджетным и автономным учреждениям Ханты-Мансийского района субсидий на иные цели «Организация оплачиваемых общественных работ и временного трудоустройства».</w:t>
            </w:r>
          </w:p>
          <w:p w:rsidR="00EC6CDA" w:rsidRDefault="00EC6CDA" w:rsidP="002E35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6CDA" w:rsidRDefault="00EC6CDA" w:rsidP="002E35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Постановление администрации Ханты-Мансийского района от 16.08.2021 № 197 «Об утверждении Порядка реализации права граждан и работодателей на участие в осуществлении отдельных государственных полномочий по организации и финансированию проведения оплачиваемых общественных работ, временному трудоустройству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впервые».</w:t>
            </w:r>
          </w:p>
          <w:p w:rsidR="00FC7171" w:rsidRPr="007B59FC" w:rsidRDefault="00FC7171" w:rsidP="002E35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C7171" w:rsidRPr="007B59FC" w:rsidRDefault="00EC6CDA" w:rsidP="00EC6CDA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FC71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="00FC7171" w:rsidRPr="00EC7F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Постановление администрации</w:t>
            </w:r>
            <w:r w:rsidR="00FC71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Ханты-Мансийского района от 18.04.2020 № 110 «Об установлении порядка </w:t>
            </w:r>
            <w:r w:rsidR="00FC717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формирования муниципального задания и финансового обеспечения выполнения муниципального задания в отношении муниципальных бюджетных, казенных и автономных учреждений Ханты-Мансийского района»</w:t>
            </w:r>
          </w:p>
        </w:tc>
      </w:tr>
      <w:tr w:rsidR="00C17CE8" w:rsidRPr="00DF15D1" w:rsidTr="00FD194D">
        <w:trPr>
          <w:trHeight w:hRule="exact" w:val="431"/>
        </w:trPr>
        <w:tc>
          <w:tcPr>
            <w:tcW w:w="14469" w:type="dxa"/>
            <w:gridSpan w:val="4"/>
            <w:shd w:val="clear" w:color="auto" w:fill="FFFFFF"/>
          </w:tcPr>
          <w:p w:rsidR="00C17CE8" w:rsidRPr="00DF15D1" w:rsidRDefault="00C17CE8" w:rsidP="00C17CE8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0038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>Цель:</w:t>
            </w:r>
            <w:r w:rsidRPr="0069205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A6A2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Снижение уровня производственного травматизма</w:t>
            </w:r>
          </w:p>
        </w:tc>
      </w:tr>
      <w:tr w:rsidR="00C17CE8" w:rsidRPr="00DF15D1" w:rsidTr="00FD194D">
        <w:trPr>
          <w:trHeight w:hRule="exact" w:val="425"/>
        </w:trPr>
        <w:tc>
          <w:tcPr>
            <w:tcW w:w="14469" w:type="dxa"/>
            <w:gridSpan w:val="4"/>
            <w:shd w:val="clear" w:color="auto" w:fill="FFFFFF"/>
          </w:tcPr>
          <w:p w:rsidR="00C17CE8" w:rsidRPr="00DF15D1" w:rsidRDefault="00C17CE8" w:rsidP="00C17CE8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C4CB1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Задача:</w:t>
            </w:r>
            <w:r w:rsidRPr="005D61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1A6">
              <w:rPr>
                <w:rFonts w:ascii="Times New Roman" w:hAnsi="Times New Roman"/>
                <w:sz w:val="20"/>
                <w:szCs w:val="20"/>
              </w:rPr>
              <w:t>Внедрение культуры безопасного труда</w:t>
            </w:r>
          </w:p>
        </w:tc>
      </w:tr>
      <w:tr w:rsidR="00C17CE8" w:rsidRPr="00DF15D1" w:rsidTr="000A39E2">
        <w:trPr>
          <w:trHeight w:hRule="exact" w:val="1717"/>
        </w:trPr>
        <w:tc>
          <w:tcPr>
            <w:tcW w:w="1584" w:type="dxa"/>
            <w:shd w:val="clear" w:color="auto" w:fill="FFFFFF"/>
          </w:tcPr>
          <w:p w:rsidR="00C17CE8" w:rsidRPr="00DF15D1" w:rsidRDefault="00C17CE8" w:rsidP="00C17CE8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1.2</w:t>
            </w:r>
          </w:p>
        </w:tc>
        <w:tc>
          <w:tcPr>
            <w:tcW w:w="3514" w:type="dxa"/>
            <w:shd w:val="clear" w:color="auto" w:fill="FFFFFF"/>
          </w:tcPr>
          <w:p w:rsidR="00C17CE8" w:rsidRPr="00DD3B40" w:rsidRDefault="00C17CE8" w:rsidP="00C17CE8">
            <w:pPr>
              <w:widowControl w:val="0"/>
              <w:spacing w:after="0" w:line="220" w:lineRule="exac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Улучшение условий и охраны труда в Ханты-Мансийском районе</w:t>
            </w:r>
          </w:p>
        </w:tc>
        <w:tc>
          <w:tcPr>
            <w:tcW w:w="4555" w:type="dxa"/>
            <w:shd w:val="clear" w:color="auto" w:fill="FFFFFF"/>
          </w:tcPr>
          <w:p w:rsidR="00C17CE8" w:rsidRDefault="00E94DC6" w:rsidP="00E94DC6">
            <w:pPr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E94DC6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состояния условий и охраны труда, причин производственного травматизма и профессиональной заболеваемости в организациях автономного округа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94DC6" w:rsidRPr="00DF15D1" w:rsidRDefault="00E94DC6" w:rsidP="00E94DC6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shd w:val="clear" w:color="auto" w:fill="FFFFFF"/>
          </w:tcPr>
          <w:p w:rsidR="00C17CE8" w:rsidRPr="00DF15D1" w:rsidRDefault="00C17CE8" w:rsidP="00C17CE8">
            <w:pPr>
              <w:spacing w:after="160" w:line="259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547D5" w:rsidRDefault="00E547D5" w:rsidP="003B6196">
      <w:pPr>
        <w:spacing w:after="0" w:line="240" w:lineRule="auto"/>
        <w:rPr>
          <w:rFonts w:ascii="Times New Roman" w:hAnsi="Times New Roman"/>
        </w:rPr>
      </w:pPr>
    </w:p>
    <w:p w:rsidR="00E547D5" w:rsidRDefault="00E547D5" w:rsidP="003B6196">
      <w:pPr>
        <w:spacing w:after="0" w:line="240" w:lineRule="auto"/>
        <w:rPr>
          <w:rFonts w:ascii="Times New Roman" w:hAnsi="Times New Roman"/>
        </w:rPr>
      </w:pPr>
    </w:p>
    <w:p w:rsidR="00E547D5" w:rsidRDefault="00E547D5" w:rsidP="003B6196">
      <w:pPr>
        <w:spacing w:after="0" w:line="240" w:lineRule="auto"/>
        <w:rPr>
          <w:rFonts w:ascii="Times New Roman" w:hAnsi="Times New Roman"/>
        </w:rPr>
      </w:pPr>
    </w:p>
    <w:p w:rsidR="000A39E2" w:rsidRDefault="000A39E2" w:rsidP="00E547D5">
      <w:pPr>
        <w:widowControl w:val="0"/>
        <w:spacing w:after="217" w:line="280" w:lineRule="exact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0A39E2" w:rsidRDefault="000A39E2" w:rsidP="00E547D5">
      <w:pPr>
        <w:widowControl w:val="0"/>
        <w:spacing w:after="217" w:line="280" w:lineRule="exact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0A39E2" w:rsidRDefault="000A39E2" w:rsidP="00E547D5">
      <w:pPr>
        <w:widowControl w:val="0"/>
        <w:spacing w:after="217" w:line="280" w:lineRule="exact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0A39E2" w:rsidRDefault="000A39E2" w:rsidP="00E547D5">
      <w:pPr>
        <w:widowControl w:val="0"/>
        <w:spacing w:after="217" w:line="280" w:lineRule="exact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0A39E2" w:rsidRDefault="000A39E2" w:rsidP="00E547D5">
      <w:pPr>
        <w:widowControl w:val="0"/>
        <w:spacing w:after="217" w:line="280" w:lineRule="exact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547D5" w:rsidRPr="0095159B" w:rsidRDefault="00EC6CDA" w:rsidP="00E547D5">
      <w:pPr>
        <w:widowControl w:val="0"/>
        <w:spacing w:after="217" w:line="280" w:lineRule="exact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Т</w:t>
      </w:r>
      <w:r w:rsidR="00E547D5" w:rsidRPr="0095159B">
        <w:rPr>
          <w:rFonts w:ascii="Times New Roman" w:hAnsi="Times New Roman"/>
          <w:sz w:val="28"/>
          <w:szCs w:val="28"/>
          <w:lang w:eastAsia="en-US"/>
        </w:rPr>
        <w:t>аблица 3</w:t>
      </w:r>
    </w:p>
    <w:p w:rsidR="00E547D5" w:rsidRPr="00545F02" w:rsidRDefault="00E547D5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5F02">
        <w:rPr>
          <w:rFonts w:ascii="Times New Roman" w:hAnsi="Times New Roman"/>
          <w:sz w:val="28"/>
          <w:szCs w:val="28"/>
          <w:lang w:eastAsia="en-US"/>
        </w:rPr>
        <w:t xml:space="preserve">Показатели, характеризующие эффективность структурного элемента (основного мероприятия) </w:t>
      </w:r>
    </w:p>
    <w:p w:rsidR="00E547D5" w:rsidRPr="00545F02" w:rsidRDefault="00E547D5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5F02">
        <w:rPr>
          <w:rFonts w:ascii="Times New Roman" w:hAnsi="Times New Roman"/>
          <w:sz w:val="28"/>
          <w:szCs w:val="28"/>
          <w:lang w:eastAsia="en-US"/>
        </w:rPr>
        <w:t>муниципальной программы</w:t>
      </w:r>
    </w:p>
    <w:p w:rsidR="00E547D5" w:rsidRPr="00545F02" w:rsidRDefault="00E547D5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4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3192"/>
        <w:gridCol w:w="2208"/>
        <w:gridCol w:w="1605"/>
        <w:gridCol w:w="1559"/>
        <w:gridCol w:w="2126"/>
        <w:gridCol w:w="2942"/>
      </w:tblGrid>
      <w:tr w:rsidR="00E547D5" w:rsidRPr="00CE5F26" w:rsidTr="002F4B4E">
        <w:trPr>
          <w:trHeight w:hRule="exact" w:val="431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7D5" w:rsidRPr="00545F02" w:rsidRDefault="00E547D5" w:rsidP="00E547D5">
            <w:pPr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5F0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№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7D5" w:rsidRPr="00545F02" w:rsidRDefault="00E547D5" w:rsidP="00E547D5">
            <w:pPr>
              <w:widowControl w:val="0"/>
              <w:spacing w:after="12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5F0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Наименование</w:t>
            </w:r>
          </w:p>
          <w:p w:rsidR="00E547D5" w:rsidRPr="00545F02" w:rsidRDefault="00E547D5" w:rsidP="00E547D5">
            <w:pPr>
              <w:widowControl w:val="0"/>
              <w:spacing w:before="120"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5F0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показателя 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47D5" w:rsidRPr="00545F02" w:rsidRDefault="00E547D5" w:rsidP="00E547D5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45F0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Базовый показатель </w:t>
            </w:r>
          </w:p>
          <w:p w:rsidR="00E547D5" w:rsidRPr="00545F02" w:rsidRDefault="00E547D5" w:rsidP="00E547D5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5F0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на начало реализации муниципальной программы</w:t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545F02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5F0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Значения показателя по годам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7D5" w:rsidRPr="00545F02" w:rsidRDefault="00E547D5" w:rsidP="00E547D5">
            <w:pPr>
              <w:widowControl w:val="0"/>
              <w:spacing w:after="0" w:line="278" w:lineRule="exac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45F0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Значение показателя </w:t>
            </w:r>
          </w:p>
          <w:p w:rsidR="00E547D5" w:rsidRPr="00CE5F26" w:rsidRDefault="00E547D5" w:rsidP="00E547D5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5F0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на момент окончания действия муниципальной программы</w:t>
            </w:r>
          </w:p>
        </w:tc>
      </w:tr>
      <w:tr w:rsidR="00E547D5" w:rsidRPr="00CE5F26" w:rsidTr="002F4B4E">
        <w:trPr>
          <w:trHeight w:hRule="exact" w:val="730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7D5" w:rsidRPr="00CE5F26" w:rsidRDefault="00E547D5" w:rsidP="00E547D5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7D5" w:rsidRPr="00CE5F26" w:rsidRDefault="00E547D5" w:rsidP="00E547D5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547D5" w:rsidRPr="00CE5F26" w:rsidRDefault="00E547D5" w:rsidP="00E547D5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CE5F26" w:rsidRDefault="00E547D5" w:rsidP="005C30E4">
            <w:pPr>
              <w:widowControl w:val="0"/>
              <w:spacing w:after="0" w:line="220" w:lineRule="exact"/>
              <w:ind w:left="26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5F26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  <w:r w:rsidR="005C30E4" w:rsidRPr="00CE5F2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22 </w:t>
            </w:r>
            <w:r w:rsidRPr="00CE5F26">
              <w:rPr>
                <w:rFonts w:ascii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CE5F26" w:rsidRDefault="00E547D5" w:rsidP="005C30E4">
            <w:pPr>
              <w:widowControl w:val="0"/>
              <w:spacing w:after="0" w:line="220" w:lineRule="exact"/>
              <w:ind w:left="26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5F26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  <w:r w:rsidR="005C30E4" w:rsidRPr="00CE5F26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  <w:r w:rsidRPr="00CE5F26">
              <w:rPr>
                <w:rFonts w:ascii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CE5F26" w:rsidRDefault="00E547D5" w:rsidP="005C30E4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5F26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  <w:r w:rsidR="005C30E4" w:rsidRPr="00CE5F2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24 </w:t>
            </w:r>
            <w:r w:rsidRPr="00CE5F26">
              <w:rPr>
                <w:rFonts w:ascii="Times New Roman" w:hAnsi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47D5" w:rsidRPr="00CE5F26" w:rsidRDefault="00E547D5" w:rsidP="00E547D5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547D5" w:rsidRPr="00CE5F26" w:rsidTr="002F4B4E">
        <w:trPr>
          <w:trHeight w:hRule="exact" w:val="3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CE5F26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5F2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CE5F26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5F2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CE5F26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5F2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CE5F26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5F2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CE5F26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5F2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47D5" w:rsidRPr="00CE5F26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5F2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7D5" w:rsidRPr="00CE5F26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5F26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E547D5" w:rsidRPr="00CE5F26" w:rsidTr="00841163">
        <w:trPr>
          <w:trHeight w:hRule="exact" w:val="56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7D5" w:rsidRPr="00CE5F26" w:rsidRDefault="00E547D5" w:rsidP="005C30E4">
            <w:pPr>
              <w:pStyle w:val="a9"/>
              <w:numPr>
                <w:ilvl w:val="0"/>
                <w:numId w:val="16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7D5" w:rsidRPr="00CE5F26" w:rsidRDefault="00CE5F26" w:rsidP="0038672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E5F2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Уровень регистрируемой безработицы (на конец года),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7D5" w:rsidRPr="00C45CCC" w:rsidRDefault="00CE5F26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5C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7D5" w:rsidRPr="00C45CCC" w:rsidRDefault="00CE5F26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5C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7D5" w:rsidRPr="00C45CCC" w:rsidRDefault="00CE5F26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5C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7D5" w:rsidRPr="00C45CCC" w:rsidRDefault="00CE5F26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5C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7D5" w:rsidRPr="00C45CCC" w:rsidRDefault="00CE5F26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5C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</w:t>
            </w:r>
          </w:p>
        </w:tc>
      </w:tr>
      <w:tr w:rsidR="00AD19B8" w:rsidRPr="00CE5F26" w:rsidTr="00841163">
        <w:trPr>
          <w:trHeight w:hRule="exact" w:val="12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9B8" w:rsidRPr="00CE5F26" w:rsidRDefault="00AD19B8" w:rsidP="00AD19B8">
            <w:pPr>
              <w:pStyle w:val="a9"/>
              <w:numPr>
                <w:ilvl w:val="0"/>
                <w:numId w:val="16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19B8" w:rsidRPr="00CE5F26" w:rsidRDefault="00AD19B8" w:rsidP="0038672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населения, ед.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9B8" w:rsidRPr="00C45CCC" w:rsidRDefault="00AD19B8" w:rsidP="00AD19B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5C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274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9B8" w:rsidRPr="00C45CCC" w:rsidRDefault="00AD19B8" w:rsidP="00AD19B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5C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9B8" w:rsidRPr="00C45CCC" w:rsidRDefault="00AD19B8" w:rsidP="00AD19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CC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9B8" w:rsidRPr="00C45CCC" w:rsidRDefault="00AD19B8" w:rsidP="00AD19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CC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9B8" w:rsidRPr="00C45CCC" w:rsidRDefault="00AD19B8" w:rsidP="00AD19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CC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  <w:tr w:rsidR="00DC16B1" w:rsidRPr="00CE5F26" w:rsidTr="00841163">
        <w:trPr>
          <w:trHeight w:hRule="exact" w:val="99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6B1" w:rsidRPr="00CE5F26" w:rsidRDefault="00DC16B1" w:rsidP="00DC16B1">
            <w:pPr>
              <w:pStyle w:val="a9"/>
              <w:numPr>
                <w:ilvl w:val="0"/>
                <w:numId w:val="16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6B1" w:rsidRPr="00CE5F26" w:rsidRDefault="00DC16B1" w:rsidP="0038672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временных рабочих мест по организации общественных работ для граждан, испытывающих трудности в поиске работы, ед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6B1" w:rsidRPr="00CE5F26" w:rsidRDefault="00DC16B1" w:rsidP="00DC16B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6B1" w:rsidRDefault="00DC16B1" w:rsidP="00DC16B1">
            <w:pPr>
              <w:jc w:val="center"/>
            </w:pPr>
            <w:r w:rsidRPr="0009415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6B1" w:rsidRDefault="00DC16B1" w:rsidP="00DC16B1">
            <w:pPr>
              <w:jc w:val="center"/>
            </w:pPr>
            <w:r w:rsidRPr="0009415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16B1" w:rsidRDefault="00DC16B1" w:rsidP="00DC16B1">
            <w:pPr>
              <w:jc w:val="center"/>
            </w:pPr>
            <w:r w:rsidRPr="0009415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16B1" w:rsidRDefault="00DC16B1" w:rsidP="00DC16B1">
            <w:pPr>
              <w:jc w:val="center"/>
            </w:pPr>
            <w:r w:rsidRPr="0009415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</w:t>
            </w:r>
          </w:p>
        </w:tc>
      </w:tr>
      <w:tr w:rsidR="009A3485" w:rsidRPr="00CE5F26" w:rsidTr="00841163">
        <w:trPr>
          <w:trHeight w:hRule="exact" w:val="9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485" w:rsidRPr="00CE5F26" w:rsidRDefault="009A3485" w:rsidP="009A3485">
            <w:pPr>
              <w:pStyle w:val="a9"/>
              <w:numPr>
                <w:ilvl w:val="0"/>
                <w:numId w:val="16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485" w:rsidRPr="00CE5F26" w:rsidRDefault="009A3485" w:rsidP="0038672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Количество проведенной </w:t>
            </w:r>
            <w:r w:rsidRPr="00DF15D1">
              <w:rPr>
                <w:rFonts w:ascii="Times New Roman" w:hAnsi="Times New Roman"/>
                <w:color w:val="000000"/>
                <w:sz w:val="20"/>
                <w:szCs w:val="20"/>
              </w:rPr>
              <w:t>уведомительной регистрации</w:t>
            </w: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DF15D1">
              <w:rPr>
                <w:rFonts w:ascii="Times New Roman" w:hAnsi="Times New Roman"/>
                <w:color w:val="000000"/>
                <w:sz w:val="20"/>
                <w:szCs w:val="20"/>
              </w:rPr>
              <w:t>коллективных договоров</w:t>
            </w:r>
            <w:r w:rsidRPr="00DF15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территориальных соглашений</w:t>
            </w:r>
            <w:r w:rsidRPr="00DF15D1">
              <w:rPr>
                <w:rFonts w:ascii="Times New Roman" w:hAnsi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485" w:rsidRPr="009A3485" w:rsidRDefault="009A3485" w:rsidP="009A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4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485" w:rsidRPr="009A3485" w:rsidRDefault="009A3485" w:rsidP="009A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48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485" w:rsidRPr="009A3485" w:rsidRDefault="009A3485" w:rsidP="009A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48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485" w:rsidRPr="009A3485" w:rsidRDefault="009A3485" w:rsidP="009A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4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485" w:rsidRPr="009A3485" w:rsidRDefault="009A3485" w:rsidP="009A34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4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547D5" w:rsidRPr="00CE5F26" w:rsidTr="00841163">
        <w:trPr>
          <w:trHeight w:hRule="exact" w:val="10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7D5" w:rsidRPr="00CE5F26" w:rsidRDefault="00E547D5" w:rsidP="005C30E4">
            <w:pPr>
              <w:pStyle w:val="a9"/>
              <w:numPr>
                <w:ilvl w:val="0"/>
                <w:numId w:val="16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47D5" w:rsidRPr="00CE5F26" w:rsidRDefault="00545F02" w:rsidP="00386721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F15D1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Численность пострадавших в результате несчастных случаев на производстве с утратой трудоспособности, чел.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7D5" w:rsidRPr="00CE5F26" w:rsidRDefault="00545F02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7D5" w:rsidRPr="00CE5F26" w:rsidRDefault="00545F02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7D5" w:rsidRPr="00CE5F26" w:rsidRDefault="00545F02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7D5" w:rsidRPr="00CE5F26" w:rsidRDefault="00545F02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7D5" w:rsidRPr="00CE5F26" w:rsidRDefault="00545F02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E547D5" w:rsidRDefault="00E547D5" w:rsidP="00EF2239">
      <w:pPr>
        <w:spacing w:after="0" w:line="240" w:lineRule="auto"/>
        <w:jc w:val="center"/>
        <w:rPr>
          <w:rFonts w:ascii="Times New Roman" w:hAnsi="Times New Roman"/>
        </w:rPr>
      </w:pPr>
    </w:p>
    <w:p w:rsidR="00E358C4" w:rsidRDefault="00E358C4" w:rsidP="00EF2239">
      <w:pPr>
        <w:spacing w:after="0" w:line="240" w:lineRule="auto"/>
        <w:jc w:val="center"/>
        <w:rPr>
          <w:rFonts w:ascii="Times New Roman" w:hAnsi="Times New Roman"/>
        </w:rPr>
      </w:pPr>
    </w:p>
    <w:sectPr w:rsidR="00E358C4" w:rsidSect="00FB2E8D">
      <w:pgSz w:w="16838" w:h="11906" w:orient="landscape"/>
      <w:pgMar w:top="1560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00" w:rsidRDefault="00A40A00" w:rsidP="00BC0C69">
      <w:pPr>
        <w:spacing w:after="0" w:line="240" w:lineRule="auto"/>
      </w:pPr>
      <w:r>
        <w:separator/>
      </w:r>
    </w:p>
  </w:endnote>
  <w:endnote w:type="continuationSeparator" w:id="0">
    <w:p w:rsidR="00A40A00" w:rsidRDefault="00A40A00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00" w:rsidRDefault="00A40A00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A40A00" w:rsidRDefault="00A40A0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00" w:rsidRDefault="00A40A00" w:rsidP="00BC0C69">
      <w:pPr>
        <w:spacing w:after="0" w:line="240" w:lineRule="auto"/>
      </w:pPr>
      <w:r>
        <w:separator/>
      </w:r>
    </w:p>
  </w:footnote>
  <w:footnote w:type="continuationSeparator" w:id="0">
    <w:p w:rsidR="00A40A00" w:rsidRDefault="00A40A00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00" w:rsidRDefault="00A40A00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23F7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00" w:rsidRDefault="00A40A0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40A00" w:rsidRDefault="00A40A0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A00" w:rsidRDefault="00A40A00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E23F7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A5C298C"/>
    <w:multiLevelType w:val="hybridMultilevel"/>
    <w:tmpl w:val="39CCA5C6"/>
    <w:lvl w:ilvl="0" w:tplc="5EB60424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1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4"/>
  </w:num>
  <w:num w:numId="5">
    <w:abstractNumId w:val="6"/>
  </w:num>
  <w:num w:numId="6">
    <w:abstractNumId w:val="12"/>
  </w:num>
  <w:num w:numId="7">
    <w:abstractNumId w:val="10"/>
  </w:num>
  <w:num w:numId="8">
    <w:abstractNumId w:val="13"/>
  </w:num>
  <w:num w:numId="9">
    <w:abstractNumId w:val="0"/>
  </w:num>
  <w:num w:numId="10">
    <w:abstractNumId w:val="11"/>
  </w:num>
  <w:num w:numId="11">
    <w:abstractNumId w:val="8"/>
  </w:num>
  <w:num w:numId="12">
    <w:abstractNumId w:val="9"/>
  </w:num>
  <w:num w:numId="13">
    <w:abstractNumId w:val="15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0388"/>
    <w:rsid w:val="00001885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5B4B"/>
    <w:rsid w:val="000165E0"/>
    <w:rsid w:val="00020C6F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0DA7"/>
    <w:rsid w:val="00031511"/>
    <w:rsid w:val="00031AC9"/>
    <w:rsid w:val="00032F4D"/>
    <w:rsid w:val="000336CA"/>
    <w:rsid w:val="00033CC1"/>
    <w:rsid w:val="000340C3"/>
    <w:rsid w:val="000340CF"/>
    <w:rsid w:val="000354C0"/>
    <w:rsid w:val="00035983"/>
    <w:rsid w:val="00036DF7"/>
    <w:rsid w:val="00037316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4BB"/>
    <w:rsid w:val="00055746"/>
    <w:rsid w:val="000566FF"/>
    <w:rsid w:val="00060640"/>
    <w:rsid w:val="00064507"/>
    <w:rsid w:val="000645EF"/>
    <w:rsid w:val="0006645C"/>
    <w:rsid w:val="0007056A"/>
    <w:rsid w:val="00070E58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C53"/>
    <w:rsid w:val="00080E6D"/>
    <w:rsid w:val="00081479"/>
    <w:rsid w:val="0008332D"/>
    <w:rsid w:val="000851F5"/>
    <w:rsid w:val="000861F5"/>
    <w:rsid w:val="00086863"/>
    <w:rsid w:val="000873FD"/>
    <w:rsid w:val="000876A3"/>
    <w:rsid w:val="00087743"/>
    <w:rsid w:val="00087F47"/>
    <w:rsid w:val="000900D3"/>
    <w:rsid w:val="000905A5"/>
    <w:rsid w:val="00090823"/>
    <w:rsid w:val="00092665"/>
    <w:rsid w:val="00094E07"/>
    <w:rsid w:val="000950DE"/>
    <w:rsid w:val="000950EC"/>
    <w:rsid w:val="00095466"/>
    <w:rsid w:val="00095EAF"/>
    <w:rsid w:val="000A0621"/>
    <w:rsid w:val="000A24C6"/>
    <w:rsid w:val="000A2CDA"/>
    <w:rsid w:val="000A39E2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06D9"/>
    <w:rsid w:val="000C15A2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5532"/>
    <w:rsid w:val="000D78FF"/>
    <w:rsid w:val="000E0C1E"/>
    <w:rsid w:val="000E0E52"/>
    <w:rsid w:val="000E2AEA"/>
    <w:rsid w:val="000E3049"/>
    <w:rsid w:val="000E3641"/>
    <w:rsid w:val="000E38F9"/>
    <w:rsid w:val="000E38FF"/>
    <w:rsid w:val="000E3914"/>
    <w:rsid w:val="000E450E"/>
    <w:rsid w:val="000E461F"/>
    <w:rsid w:val="000E6756"/>
    <w:rsid w:val="000E6AEC"/>
    <w:rsid w:val="000E73FC"/>
    <w:rsid w:val="000F0088"/>
    <w:rsid w:val="000F0D7B"/>
    <w:rsid w:val="000F0F9B"/>
    <w:rsid w:val="000F168D"/>
    <w:rsid w:val="000F28CC"/>
    <w:rsid w:val="000F29C2"/>
    <w:rsid w:val="000F305D"/>
    <w:rsid w:val="000F5FE1"/>
    <w:rsid w:val="000F61B4"/>
    <w:rsid w:val="000F68CD"/>
    <w:rsid w:val="000F7C4F"/>
    <w:rsid w:val="001004AE"/>
    <w:rsid w:val="001006C0"/>
    <w:rsid w:val="001007C4"/>
    <w:rsid w:val="00101AFF"/>
    <w:rsid w:val="001028D1"/>
    <w:rsid w:val="0010460D"/>
    <w:rsid w:val="001052F7"/>
    <w:rsid w:val="001053CF"/>
    <w:rsid w:val="00105D11"/>
    <w:rsid w:val="00105FE3"/>
    <w:rsid w:val="00106245"/>
    <w:rsid w:val="00107E95"/>
    <w:rsid w:val="0011174B"/>
    <w:rsid w:val="001137DB"/>
    <w:rsid w:val="00114226"/>
    <w:rsid w:val="00116919"/>
    <w:rsid w:val="001171F2"/>
    <w:rsid w:val="00121335"/>
    <w:rsid w:val="00122CFC"/>
    <w:rsid w:val="00122DEA"/>
    <w:rsid w:val="001246B7"/>
    <w:rsid w:val="00125E81"/>
    <w:rsid w:val="0012677F"/>
    <w:rsid w:val="00126EED"/>
    <w:rsid w:val="00127CDC"/>
    <w:rsid w:val="00130AC3"/>
    <w:rsid w:val="00130D84"/>
    <w:rsid w:val="00131A04"/>
    <w:rsid w:val="00131A94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35"/>
    <w:rsid w:val="001466BC"/>
    <w:rsid w:val="0015102A"/>
    <w:rsid w:val="001512B3"/>
    <w:rsid w:val="001513AB"/>
    <w:rsid w:val="00151A5D"/>
    <w:rsid w:val="001525B2"/>
    <w:rsid w:val="001537CA"/>
    <w:rsid w:val="00154276"/>
    <w:rsid w:val="001548A9"/>
    <w:rsid w:val="00155662"/>
    <w:rsid w:val="00155B9A"/>
    <w:rsid w:val="00155D3D"/>
    <w:rsid w:val="001567DF"/>
    <w:rsid w:val="00156968"/>
    <w:rsid w:val="0015796D"/>
    <w:rsid w:val="00157ADF"/>
    <w:rsid w:val="00157FE5"/>
    <w:rsid w:val="0016031B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241"/>
    <w:rsid w:val="00167B13"/>
    <w:rsid w:val="00170044"/>
    <w:rsid w:val="00171D32"/>
    <w:rsid w:val="00171EB6"/>
    <w:rsid w:val="00171F3C"/>
    <w:rsid w:val="001720A0"/>
    <w:rsid w:val="001720CC"/>
    <w:rsid w:val="00172476"/>
    <w:rsid w:val="00172791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FA0"/>
    <w:rsid w:val="0018226F"/>
    <w:rsid w:val="00182889"/>
    <w:rsid w:val="00183707"/>
    <w:rsid w:val="00184400"/>
    <w:rsid w:val="00184A53"/>
    <w:rsid w:val="00184A61"/>
    <w:rsid w:val="00185C4F"/>
    <w:rsid w:val="00185F34"/>
    <w:rsid w:val="0018709D"/>
    <w:rsid w:val="00190AC2"/>
    <w:rsid w:val="00191CD0"/>
    <w:rsid w:val="00192279"/>
    <w:rsid w:val="00192B6B"/>
    <w:rsid w:val="0019370E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30B5"/>
    <w:rsid w:val="001B3C5C"/>
    <w:rsid w:val="001B4098"/>
    <w:rsid w:val="001B4D17"/>
    <w:rsid w:val="001B51B0"/>
    <w:rsid w:val="001B70D1"/>
    <w:rsid w:val="001B7E0A"/>
    <w:rsid w:val="001C15D9"/>
    <w:rsid w:val="001C25DE"/>
    <w:rsid w:val="001C36B3"/>
    <w:rsid w:val="001C4308"/>
    <w:rsid w:val="001C46CD"/>
    <w:rsid w:val="001C4BD5"/>
    <w:rsid w:val="001C5967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1EAB"/>
    <w:rsid w:val="001E3040"/>
    <w:rsid w:val="001E4834"/>
    <w:rsid w:val="001E4A62"/>
    <w:rsid w:val="001E5933"/>
    <w:rsid w:val="001E70B5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34CC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6AA7"/>
    <w:rsid w:val="00207158"/>
    <w:rsid w:val="0020723B"/>
    <w:rsid w:val="00207653"/>
    <w:rsid w:val="00207A81"/>
    <w:rsid w:val="00211EB4"/>
    <w:rsid w:val="00213413"/>
    <w:rsid w:val="00213B6C"/>
    <w:rsid w:val="002141F9"/>
    <w:rsid w:val="00214C77"/>
    <w:rsid w:val="00215B85"/>
    <w:rsid w:val="00217EC4"/>
    <w:rsid w:val="00217FD9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6F1F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5A6B"/>
    <w:rsid w:val="0023680B"/>
    <w:rsid w:val="002368C8"/>
    <w:rsid w:val="0023708A"/>
    <w:rsid w:val="0023745E"/>
    <w:rsid w:val="002376B0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57BFF"/>
    <w:rsid w:val="00261377"/>
    <w:rsid w:val="0026143D"/>
    <w:rsid w:val="00261AC0"/>
    <w:rsid w:val="00262290"/>
    <w:rsid w:val="00263913"/>
    <w:rsid w:val="00263B74"/>
    <w:rsid w:val="00264123"/>
    <w:rsid w:val="00264F8C"/>
    <w:rsid w:val="00265B67"/>
    <w:rsid w:val="00266D5E"/>
    <w:rsid w:val="00270B1F"/>
    <w:rsid w:val="0027323B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5ABC"/>
    <w:rsid w:val="0028625B"/>
    <w:rsid w:val="00287694"/>
    <w:rsid w:val="002877AC"/>
    <w:rsid w:val="0029029B"/>
    <w:rsid w:val="00290905"/>
    <w:rsid w:val="00290A44"/>
    <w:rsid w:val="00290E44"/>
    <w:rsid w:val="00290F8B"/>
    <w:rsid w:val="00293907"/>
    <w:rsid w:val="00294827"/>
    <w:rsid w:val="00295434"/>
    <w:rsid w:val="00295556"/>
    <w:rsid w:val="00296125"/>
    <w:rsid w:val="0029651B"/>
    <w:rsid w:val="00296C57"/>
    <w:rsid w:val="00296DA6"/>
    <w:rsid w:val="00296F7D"/>
    <w:rsid w:val="002972C0"/>
    <w:rsid w:val="002A0300"/>
    <w:rsid w:val="002A062B"/>
    <w:rsid w:val="002A3752"/>
    <w:rsid w:val="002A3EC2"/>
    <w:rsid w:val="002A4094"/>
    <w:rsid w:val="002A4AAE"/>
    <w:rsid w:val="002B11A6"/>
    <w:rsid w:val="002B2319"/>
    <w:rsid w:val="002B279D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710"/>
    <w:rsid w:val="002C3BFC"/>
    <w:rsid w:val="002C3DBF"/>
    <w:rsid w:val="002C4200"/>
    <w:rsid w:val="002C55D8"/>
    <w:rsid w:val="002C5B5A"/>
    <w:rsid w:val="002C5CD2"/>
    <w:rsid w:val="002C5E6B"/>
    <w:rsid w:val="002C6476"/>
    <w:rsid w:val="002C70B1"/>
    <w:rsid w:val="002C7B79"/>
    <w:rsid w:val="002C7D9A"/>
    <w:rsid w:val="002D0162"/>
    <w:rsid w:val="002D0F58"/>
    <w:rsid w:val="002D1322"/>
    <w:rsid w:val="002D1A19"/>
    <w:rsid w:val="002D2325"/>
    <w:rsid w:val="002D3791"/>
    <w:rsid w:val="002D394A"/>
    <w:rsid w:val="002D4CBE"/>
    <w:rsid w:val="002D4F6F"/>
    <w:rsid w:val="002D503F"/>
    <w:rsid w:val="002E02EF"/>
    <w:rsid w:val="002E14F8"/>
    <w:rsid w:val="002E192D"/>
    <w:rsid w:val="002E296F"/>
    <w:rsid w:val="002E3509"/>
    <w:rsid w:val="002E362A"/>
    <w:rsid w:val="002E469A"/>
    <w:rsid w:val="002E4E7C"/>
    <w:rsid w:val="002E73FC"/>
    <w:rsid w:val="002F01C2"/>
    <w:rsid w:val="002F121B"/>
    <w:rsid w:val="002F4B4E"/>
    <w:rsid w:val="002F4BD5"/>
    <w:rsid w:val="002F5302"/>
    <w:rsid w:val="002F561A"/>
    <w:rsid w:val="002F7EF9"/>
    <w:rsid w:val="00302169"/>
    <w:rsid w:val="00302F62"/>
    <w:rsid w:val="003042AC"/>
    <w:rsid w:val="00306885"/>
    <w:rsid w:val="00306DA3"/>
    <w:rsid w:val="00306E5F"/>
    <w:rsid w:val="003072C0"/>
    <w:rsid w:val="00307F29"/>
    <w:rsid w:val="003105AC"/>
    <w:rsid w:val="003114B3"/>
    <w:rsid w:val="003124D1"/>
    <w:rsid w:val="0031334D"/>
    <w:rsid w:val="0031433B"/>
    <w:rsid w:val="0031479D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44C4"/>
    <w:rsid w:val="00324562"/>
    <w:rsid w:val="00324AE4"/>
    <w:rsid w:val="003255CC"/>
    <w:rsid w:val="00325B07"/>
    <w:rsid w:val="00325E74"/>
    <w:rsid w:val="00326C17"/>
    <w:rsid w:val="00326C1A"/>
    <w:rsid w:val="00326E3D"/>
    <w:rsid w:val="0033050F"/>
    <w:rsid w:val="003312F8"/>
    <w:rsid w:val="00331BDE"/>
    <w:rsid w:val="00331E43"/>
    <w:rsid w:val="0033212B"/>
    <w:rsid w:val="003330EC"/>
    <w:rsid w:val="003341DE"/>
    <w:rsid w:val="003345C3"/>
    <w:rsid w:val="0033551C"/>
    <w:rsid w:val="003356A7"/>
    <w:rsid w:val="00335B1E"/>
    <w:rsid w:val="00337FA3"/>
    <w:rsid w:val="00340444"/>
    <w:rsid w:val="00340CF9"/>
    <w:rsid w:val="00341B52"/>
    <w:rsid w:val="003429CF"/>
    <w:rsid w:val="00343A74"/>
    <w:rsid w:val="00344B68"/>
    <w:rsid w:val="00344BE2"/>
    <w:rsid w:val="00345720"/>
    <w:rsid w:val="00345AA8"/>
    <w:rsid w:val="00345B64"/>
    <w:rsid w:val="00345BAB"/>
    <w:rsid w:val="0034637E"/>
    <w:rsid w:val="00346BBA"/>
    <w:rsid w:val="00346FBF"/>
    <w:rsid w:val="00347587"/>
    <w:rsid w:val="00351A00"/>
    <w:rsid w:val="00351F33"/>
    <w:rsid w:val="00353284"/>
    <w:rsid w:val="003535F6"/>
    <w:rsid w:val="003546E7"/>
    <w:rsid w:val="00355169"/>
    <w:rsid w:val="0035571B"/>
    <w:rsid w:val="00356977"/>
    <w:rsid w:val="00357EBC"/>
    <w:rsid w:val="0036007C"/>
    <w:rsid w:val="00362397"/>
    <w:rsid w:val="00364329"/>
    <w:rsid w:val="00364810"/>
    <w:rsid w:val="00364869"/>
    <w:rsid w:val="00364F33"/>
    <w:rsid w:val="00365325"/>
    <w:rsid w:val="00365BFC"/>
    <w:rsid w:val="00366346"/>
    <w:rsid w:val="0036638A"/>
    <w:rsid w:val="003671BB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801"/>
    <w:rsid w:val="003769B5"/>
    <w:rsid w:val="003769F3"/>
    <w:rsid w:val="003826AB"/>
    <w:rsid w:val="00382A7D"/>
    <w:rsid w:val="00383140"/>
    <w:rsid w:val="00383E1B"/>
    <w:rsid w:val="00383E8D"/>
    <w:rsid w:val="00384FF2"/>
    <w:rsid w:val="00386721"/>
    <w:rsid w:val="00387F0A"/>
    <w:rsid w:val="003906BA"/>
    <w:rsid w:val="00391060"/>
    <w:rsid w:val="00391226"/>
    <w:rsid w:val="00391480"/>
    <w:rsid w:val="00391581"/>
    <w:rsid w:val="0039266C"/>
    <w:rsid w:val="00392F63"/>
    <w:rsid w:val="00393F4C"/>
    <w:rsid w:val="0039639A"/>
    <w:rsid w:val="003968A3"/>
    <w:rsid w:val="0039745E"/>
    <w:rsid w:val="003A00F1"/>
    <w:rsid w:val="003A126E"/>
    <w:rsid w:val="003A1DF7"/>
    <w:rsid w:val="003A2138"/>
    <w:rsid w:val="003A27D6"/>
    <w:rsid w:val="003A57EC"/>
    <w:rsid w:val="003B057E"/>
    <w:rsid w:val="003B17D0"/>
    <w:rsid w:val="003B28D6"/>
    <w:rsid w:val="003B39C5"/>
    <w:rsid w:val="003B6196"/>
    <w:rsid w:val="003B6372"/>
    <w:rsid w:val="003B72D9"/>
    <w:rsid w:val="003B7827"/>
    <w:rsid w:val="003B7C32"/>
    <w:rsid w:val="003C08F5"/>
    <w:rsid w:val="003C0BD3"/>
    <w:rsid w:val="003C0C05"/>
    <w:rsid w:val="003C21BA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5856"/>
    <w:rsid w:val="003E59B4"/>
    <w:rsid w:val="003E5A4D"/>
    <w:rsid w:val="003E76F1"/>
    <w:rsid w:val="003E79B6"/>
    <w:rsid w:val="003E79F4"/>
    <w:rsid w:val="003F1AD4"/>
    <w:rsid w:val="003F3197"/>
    <w:rsid w:val="003F3D3B"/>
    <w:rsid w:val="003F3EB5"/>
    <w:rsid w:val="003F4503"/>
    <w:rsid w:val="003F5DE7"/>
    <w:rsid w:val="003F60A9"/>
    <w:rsid w:val="003F619D"/>
    <w:rsid w:val="003F6C79"/>
    <w:rsid w:val="003F7E9F"/>
    <w:rsid w:val="00400A8C"/>
    <w:rsid w:val="00403B9C"/>
    <w:rsid w:val="0040433C"/>
    <w:rsid w:val="004053D4"/>
    <w:rsid w:val="00405BAA"/>
    <w:rsid w:val="00406897"/>
    <w:rsid w:val="00410B28"/>
    <w:rsid w:val="004115AE"/>
    <w:rsid w:val="00412E80"/>
    <w:rsid w:val="00413528"/>
    <w:rsid w:val="00415808"/>
    <w:rsid w:val="00415BF0"/>
    <w:rsid w:val="004162AA"/>
    <w:rsid w:val="00417038"/>
    <w:rsid w:val="004172BE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2B82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49C7"/>
    <w:rsid w:val="0044710F"/>
    <w:rsid w:val="0044731C"/>
    <w:rsid w:val="00447A6D"/>
    <w:rsid w:val="0045017F"/>
    <w:rsid w:val="00451545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57669"/>
    <w:rsid w:val="00460B42"/>
    <w:rsid w:val="00460CCA"/>
    <w:rsid w:val="004619C7"/>
    <w:rsid w:val="00461A86"/>
    <w:rsid w:val="00462AD6"/>
    <w:rsid w:val="00464CBD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6979"/>
    <w:rsid w:val="00486C9D"/>
    <w:rsid w:val="00487496"/>
    <w:rsid w:val="004876CD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03D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0F30"/>
    <w:rsid w:val="004B13E1"/>
    <w:rsid w:val="004B1B8D"/>
    <w:rsid w:val="004B1D68"/>
    <w:rsid w:val="004B2025"/>
    <w:rsid w:val="004B2C89"/>
    <w:rsid w:val="004B2C95"/>
    <w:rsid w:val="004B32A4"/>
    <w:rsid w:val="004B3B30"/>
    <w:rsid w:val="004B4CA7"/>
    <w:rsid w:val="004B600F"/>
    <w:rsid w:val="004B6979"/>
    <w:rsid w:val="004B766D"/>
    <w:rsid w:val="004B7EB7"/>
    <w:rsid w:val="004C012A"/>
    <w:rsid w:val="004C0B1B"/>
    <w:rsid w:val="004C1C12"/>
    <w:rsid w:val="004C509C"/>
    <w:rsid w:val="004C5529"/>
    <w:rsid w:val="004C58B8"/>
    <w:rsid w:val="004C5BB8"/>
    <w:rsid w:val="004C5D81"/>
    <w:rsid w:val="004C6DC7"/>
    <w:rsid w:val="004C7572"/>
    <w:rsid w:val="004D1780"/>
    <w:rsid w:val="004D1D07"/>
    <w:rsid w:val="004D2B96"/>
    <w:rsid w:val="004D3453"/>
    <w:rsid w:val="004D3B03"/>
    <w:rsid w:val="004D3BD9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376"/>
    <w:rsid w:val="004E764E"/>
    <w:rsid w:val="004E7AF0"/>
    <w:rsid w:val="004F02BB"/>
    <w:rsid w:val="004F1CC1"/>
    <w:rsid w:val="004F527D"/>
    <w:rsid w:val="004F571D"/>
    <w:rsid w:val="004F5B42"/>
    <w:rsid w:val="004F673B"/>
    <w:rsid w:val="004F6EE8"/>
    <w:rsid w:val="004F70E7"/>
    <w:rsid w:val="004F7CA2"/>
    <w:rsid w:val="005001AE"/>
    <w:rsid w:val="00500CEE"/>
    <w:rsid w:val="00501052"/>
    <w:rsid w:val="00501BBE"/>
    <w:rsid w:val="00502CBD"/>
    <w:rsid w:val="00502D71"/>
    <w:rsid w:val="005036A6"/>
    <w:rsid w:val="00504187"/>
    <w:rsid w:val="005044DC"/>
    <w:rsid w:val="0051147A"/>
    <w:rsid w:val="00511A24"/>
    <w:rsid w:val="0051284C"/>
    <w:rsid w:val="005129CC"/>
    <w:rsid w:val="005130AB"/>
    <w:rsid w:val="005141FB"/>
    <w:rsid w:val="00514B5E"/>
    <w:rsid w:val="00516920"/>
    <w:rsid w:val="005169BF"/>
    <w:rsid w:val="00517E91"/>
    <w:rsid w:val="0052022A"/>
    <w:rsid w:val="00520468"/>
    <w:rsid w:val="00520482"/>
    <w:rsid w:val="0052085B"/>
    <w:rsid w:val="00522F18"/>
    <w:rsid w:val="00523F40"/>
    <w:rsid w:val="0052472E"/>
    <w:rsid w:val="00524854"/>
    <w:rsid w:val="00525302"/>
    <w:rsid w:val="0052621D"/>
    <w:rsid w:val="00526771"/>
    <w:rsid w:val="00526DC7"/>
    <w:rsid w:val="00527CF8"/>
    <w:rsid w:val="00530A03"/>
    <w:rsid w:val="00530F8E"/>
    <w:rsid w:val="0053106B"/>
    <w:rsid w:val="00531E61"/>
    <w:rsid w:val="005322E0"/>
    <w:rsid w:val="005330C1"/>
    <w:rsid w:val="00533AF4"/>
    <w:rsid w:val="0053486C"/>
    <w:rsid w:val="0053487F"/>
    <w:rsid w:val="00535823"/>
    <w:rsid w:val="00535EB9"/>
    <w:rsid w:val="0053626E"/>
    <w:rsid w:val="005366EA"/>
    <w:rsid w:val="00536B47"/>
    <w:rsid w:val="005375E8"/>
    <w:rsid w:val="0054024A"/>
    <w:rsid w:val="0054145A"/>
    <w:rsid w:val="005421B8"/>
    <w:rsid w:val="00544059"/>
    <w:rsid w:val="00545F02"/>
    <w:rsid w:val="005460CB"/>
    <w:rsid w:val="00550711"/>
    <w:rsid w:val="005507FD"/>
    <w:rsid w:val="00550829"/>
    <w:rsid w:val="00551254"/>
    <w:rsid w:val="0055268E"/>
    <w:rsid w:val="00552A02"/>
    <w:rsid w:val="00552A86"/>
    <w:rsid w:val="00552D77"/>
    <w:rsid w:val="0055323D"/>
    <w:rsid w:val="0055338C"/>
    <w:rsid w:val="005541F8"/>
    <w:rsid w:val="005547EE"/>
    <w:rsid w:val="00555A67"/>
    <w:rsid w:val="00556525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1C09"/>
    <w:rsid w:val="005927DA"/>
    <w:rsid w:val="00592A5B"/>
    <w:rsid w:val="00592B60"/>
    <w:rsid w:val="005933BE"/>
    <w:rsid w:val="00594211"/>
    <w:rsid w:val="00594B37"/>
    <w:rsid w:val="005966CA"/>
    <w:rsid w:val="00596C4E"/>
    <w:rsid w:val="005A038E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1B13"/>
    <w:rsid w:val="005B2105"/>
    <w:rsid w:val="005B3436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1709"/>
    <w:rsid w:val="005C1D7D"/>
    <w:rsid w:val="005C30E4"/>
    <w:rsid w:val="005C3990"/>
    <w:rsid w:val="005C475F"/>
    <w:rsid w:val="005C5212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1FF"/>
    <w:rsid w:val="005D63A8"/>
    <w:rsid w:val="005D66B3"/>
    <w:rsid w:val="005D6BF7"/>
    <w:rsid w:val="005D7848"/>
    <w:rsid w:val="005D787F"/>
    <w:rsid w:val="005D7C5F"/>
    <w:rsid w:val="005D7EB2"/>
    <w:rsid w:val="005E065A"/>
    <w:rsid w:val="005E1256"/>
    <w:rsid w:val="005E19D9"/>
    <w:rsid w:val="005E1E6B"/>
    <w:rsid w:val="005E27C5"/>
    <w:rsid w:val="005E27EE"/>
    <w:rsid w:val="005E5398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03D"/>
    <w:rsid w:val="00621665"/>
    <w:rsid w:val="00622EF6"/>
    <w:rsid w:val="006234EF"/>
    <w:rsid w:val="006239A0"/>
    <w:rsid w:val="00623A1A"/>
    <w:rsid w:val="0062409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D83"/>
    <w:rsid w:val="00633F22"/>
    <w:rsid w:val="00634A43"/>
    <w:rsid w:val="00634F26"/>
    <w:rsid w:val="006350E0"/>
    <w:rsid w:val="006356FA"/>
    <w:rsid w:val="00635D08"/>
    <w:rsid w:val="00635F4F"/>
    <w:rsid w:val="00636C0A"/>
    <w:rsid w:val="00637EEC"/>
    <w:rsid w:val="00637F83"/>
    <w:rsid w:val="00641B72"/>
    <w:rsid w:val="00641EDC"/>
    <w:rsid w:val="00642003"/>
    <w:rsid w:val="00644635"/>
    <w:rsid w:val="00644724"/>
    <w:rsid w:val="00644F2A"/>
    <w:rsid w:val="006451ED"/>
    <w:rsid w:val="006453F6"/>
    <w:rsid w:val="00646531"/>
    <w:rsid w:val="00646837"/>
    <w:rsid w:val="00646872"/>
    <w:rsid w:val="00647771"/>
    <w:rsid w:val="00647B36"/>
    <w:rsid w:val="00650491"/>
    <w:rsid w:val="00651470"/>
    <w:rsid w:val="00651EC0"/>
    <w:rsid w:val="00652DC6"/>
    <w:rsid w:val="00653183"/>
    <w:rsid w:val="00653F12"/>
    <w:rsid w:val="006545C7"/>
    <w:rsid w:val="006546BD"/>
    <w:rsid w:val="0065554D"/>
    <w:rsid w:val="00655A71"/>
    <w:rsid w:val="00656CBD"/>
    <w:rsid w:val="006572E1"/>
    <w:rsid w:val="006572FF"/>
    <w:rsid w:val="0065732F"/>
    <w:rsid w:val="006605A2"/>
    <w:rsid w:val="0066108E"/>
    <w:rsid w:val="006612E0"/>
    <w:rsid w:val="00662604"/>
    <w:rsid w:val="00662912"/>
    <w:rsid w:val="00662B9F"/>
    <w:rsid w:val="00662D1C"/>
    <w:rsid w:val="00664525"/>
    <w:rsid w:val="00664617"/>
    <w:rsid w:val="006669ED"/>
    <w:rsid w:val="00667194"/>
    <w:rsid w:val="00667A07"/>
    <w:rsid w:val="00667B83"/>
    <w:rsid w:val="00671AEC"/>
    <w:rsid w:val="00672571"/>
    <w:rsid w:val="00673332"/>
    <w:rsid w:val="00673BA0"/>
    <w:rsid w:val="006748D4"/>
    <w:rsid w:val="0067678E"/>
    <w:rsid w:val="00676AF9"/>
    <w:rsid w:val="0067782B"/>
    <w:rsid w:val="00677A85"/>
    <w:rsid w:val="00677DE3"/>
    <w:rsid w:val="00681381"/>
    <w:rsid w:val="00681E6A"/>
    <w:rsid w:val="006822CF"/>
    <w:rsid w:val="00682D68"/>
    <w:rsid w:val="00684410"/>
    <w:rsid w:val="00684A24"/>
    <w:rsid w:val="00685087"/>
    <w:rsid w:val="0068635D"/>
    <w:rsid w:val="006903B8"/>
    <w:rsid w:val="006906D9"/>
    <w:rsid w:val="00690F27"/>
    <w:rsid w:val="006918F9"/>
    <w:rsid w:val="0069205F"/>
    <w:rsid w:val="006933D8"/>
    <w:rsid w:val="00693936"/>
    <w:rsid w:val="00694877"/>
    <w:rsid w:val="00695DDB"/>
    <w:rsid w:val="00696723"/>
    <w:rsid w:val="006970F4"/>
    <w:rsid w:val="00697ECD"/>
    <w:rsid w:val="006A0355"/>
    <w:rsid w:val="006A1EB6"/>
    <w:rsid w:val="006A245B"/>
    <w:rsid w:val="006A2599"/>
    <w:rsid w:val="006A25AC"/>
    <w:rsid w:val="006A2855"/>
    <w:rsid w:val="006A2D15"/>
    <w:rsid w:val="006A31D4"/>
    <w:rsid w:val="006A3AB1"/>
    <w:rsid w:val="006A4072"/>
    <w:rsid w:val="006A40F1"/>
    <w:rsid w:val="006A5F2F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3923"/>
    <w:rsid w:val="006B6B02"/>
    <w:rsid w:val="006B6B58"/>
    <w:rsid w:val="006B7B08"/>
    <w:rsid w:val="006C005D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38D7"/>
    <w:rsid w:val="006F43BF"/>
    <w:rsid w:val="006F4C91"/>
    <w:rsid w:val="006F4D84"/>
    <w:rsid w:val="006F61E5"/>
    <w:rsid w:val="007011E7"/>
    <w:rsid w:val="00701FB8"/>
    <w:rsid w:val="007027ED"/>
    <w:rsid w:val="007047D9"/>
    <w:rsid w:val="00705140"/>
    <w:rsid w:val="00705174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21697"/>
    <w:rsid w:val="0072229B"/>
    <w:rsid w:val="007244F4"/>
    <w:rsid w:val="00724531"/>
    <w:rsid w:val="007256FF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37E3C"/>
    <w:rsid w:val="007405FF"/>
    <w:rsid w:val="007406AE"/>
    <w:rsid w:val="00740D75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850"/>
    <w:rsid w:val="00756E0A"/>
    <w:rsid w:val="007577D9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81DEC"/>
    <w:rsid w:val="00782D42"/>
    <w:rsid w:val="0078360F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010A"/>
    <w:rsid w:val="007A0A3E"/>
    <w:rsid w:val="007A1170"/>
    <w:rsid w:val="007A11E4"/>
    <w:rsid w:val="007A2685"/>
    <w:rsid w:val="007A4182"/>
    <w:rsid w:val="007A4625"/>
    <w:rsid w:val="007A4AAB"/>
    <w:rsid w:val="007A57E6"/>
    <w:rsid w:val="007A67DD"/>
    <w:rsid w:val="007A783B"/>
    <w:rsid w:val="007B0F52"/>
    <w:rsid w:val="007B102A"/>
    <w:rsid w:val="007B1C3C"/>
    <w:rsid w:val="007B24CC"/>
    <w:rsid w:val="007B2C03"/>
    <w:rsid w:val="007B445B"/>
    <w:rsid w:val="007B4FAB"/>
    <w:rsid w:val="007B5278"/>
    <w:rsid w:val="007B59FC"/>
    <w:rsid w:val="007C157A"/>
    <w:rsid w:val="007C2092"/>
    <w:rsid w:val="007C2450"/>
    <w:rsid w:val="007C2735"/>
    <w:rsid w:val="007C2B39"/>
    <w:rsid w:val="007C3098"/>
    <w:rsid w:val="007C3683"/>
    <w:rsid w:val="007C3A93"/>
    <w:rsid w:val="007C418F"/>
    <w:rsid w:val="007C4D4C"/>
    <w:rsid w:val="007C579F"/>
    <w:rsid w:val="007C70AC"/>
    <w:rsid w:val="007C75EE"/>
    <w:rsid w:val="007D2178"/>
    <w:rsid w:val="007D3612"/>
    <w:rsid w:val="007D3984"/>
    <w:rsid w:val="007D4201"/>
    <w:rsid w:val="007D46A3"/>
    <w:rsid w:val="007D56A4"/>
    <w:rsid w:val="007D715D"/>
    <w:rsid w:val="007D7DAF"/>
    <w:rsid w:val="007E1827"/>
    <w:rsid w:val="007E1FE3"/>
    <w:rsid w:val="007E23F7"/>
    <w:rsid w:val="007E24F0"/>
    <w:rsid w:val="007E3A15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2158"/>
    <w:rsid w:val="0082248C"/>
    <w:rsid w:val="00822A68"/>
    <w:rsid w:val="0082630B"/>
    <w:rsid w:val="008277BF"/>
    <w:rsid w:val="0083007A"/>
    <w:rsid w:val="0083074B"/>
    <w:rsid w:val="00831513"/>
    <w:rsid w:val="008325E6"/>
    <w:rsid w:val="00832EF9"/>
    <w:rsid w:val="00833BE6"/>
    <w:rsid w:val="00834234"/>
    <w:rsid w:val="008344B2"/>
    <w:rsid w:val="00834B07"/>
    <w:rsid w:val="00835249"/>
    <w:rsid w:val="008364A0"/>
    <w:rsid w:val="00840238"/>
    <w:rsid w:val="00841163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52ED7"/>
    <w:rsid w:val="008534C3"/>
    <w:rsid w:val="0085415A"/>
    <w:rsid w:val="008547DC"/>
    <w:rsid w:val="00855272"/>
    <w:rsid w:val="00856702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4A0"/>
    <w:rsid w:val="00893A66"/>
    <w:rsid w:val="0089413B"/>
    <w:rsid w:val="00894462"/>
    <w:rsid w:val="00895DA9"/>
    <w:rsid w:val="008966C2"/>
    <w:rsid w:val="008968FA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0E1D"/>
    <w:rsid w:val="008B3394"/>
    <w:rsid w:val="008B613D"/>
    <w:rsid w:val="008B6868"/>
    <w:rsid w:val="008B7EC5"/>
    <w:rsid w:val="008C00D4"/>
    <w:rsid w:val="008C0617"/>
    <w:rsid w:val="008C0BF9"/>
    <w:rsid w:val="008C141F"/>
    <w:rsid w:val="008C2C0F"/>
    <w:rsid w:val="008C4C26"/>
    <w:rsid w:val="008C5098"/>
    <w:rsid w:val="008C5155"/>
    <w:rsid w:val="008C529F"/>
    <w:rsid w:val="008C67D5"/>
    <w:rsid w:val="008C7E85"/>
    <w:rsid w:val="008D0C56"/>
    <w:rsid w:val="008D144F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D747F"/>
    <w:rsid w:val="008E0558"/>
    <w:rsid w:val="008E3235"/>
    <w:rsid w:val="008E3614"/>
    <w:rsid w:val="008E544D"/>
    <w:rsid w:val="008E6686"/>
    <w:rsid w:val="008E7C78"/>
    <w:rsid w:val="008E7F9D"/>
    <w:rsid w:val="008F0593"/>
    <w:rsid w:val="008F156C"/>
    <w:rsid w:val="008F227F"/>
    <w:rsid w:val="008F22ED"/>
    <w:rsid w:val="008F2789"/>
    <w:rsid w:val="008F30F7"/>
    <w:rsid w:val="008F4143"/>
    <w:rsid w:val="008F436E"/>
    <w:rsid w:val="008F4AD4"/>
    <w:rsid w:val="008F54D9"/>
    <w:rsid w:val="008F78FA"/>
    <w:rsid w:val="008F7BB6"/>
    <w:rsid w:val="009008FB"/>
    <w:rsid w:val="00900EC2"/>
    <w:rsid w:val="009016C9"/>
    <w:rsid w:val="00901FD9"/>
    <w:rsid w:val="009020FB"/>
    <w:rsid w:val="00903B5B"/>
    <w:rsid w:val="00903FA0"/>
    <w:rsid w:val="009040D8"/>
    <w:rsid w:val="0090651D"/>
    <w:rsid w:val="00906747"/>
    <w:rsid w:val="00906855"/>
    <w:rsid w:val="00906CF6"/>
    <w:rsid w:val="009100E1"/>
    <w:rsid w:val="00910B79"/>
    <w:rsid w:val="009112D5"/>
    <w:rsid w:val="00911385"/>
    <w:rsid w:val="00913D5B"/>
    <w:rsid w:val="00913D71"/>
    <w:rsid w:val="009140AA"/>
    <w:rsid w:val="009144A6"/>
    <w:rsid w:val="009145D9"/>
    <w:rsid w:val="00914641"/>
    <w:rsid w:val="00915136"/>
    <w:rsid w:val="00915215"/>
    <w:rsid w:val="00915EB9"/>
    <w:rsid w:val="009161D2"/>
    <w:rsid w:val="00916370"/>
    <w:rsid w:val="00920549"/>
    <w:rsid w:val="0092057E"/>
    <w:rsid w:val="0092065F"/>
    <w:rsid w:val="009209F9"/>
    <w:rsid w:val="00921FA1"/>
    <w:rsid w:val="009229A8"/>
    <w:rsid w:val="00922BE3"/>
    <w:rsid w:val="00923A66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29F"/>
    <w:rsid w:val="00933B6F"/>
    <w:rsid w:val="00933C1C"/>
    <w:rsid w:val="009340FC"/>
    <w:rsid w:val="0093458F"/>
    <w:rsid w:val="00934B5A"/>
    <w:rsid w:val="0093579B"/>
    <w:rsid w:val="00935856"/>
    <w:rsid w:val="0093623D"/>
    <w:rsid w:val="00936E05"/>
    <w:rsid w:val="0093732A"/>
    <w:rsid w:val="009378E9"/>
    <w:rsid w:val="009426E4"/>
    <w:rsid w:val="00943D67"/>
    <w:rsid w:val="00945095"/>
    <w:rsid w:val="00945419"/>
    <w:rsid w:val="00945491"/>
    <w:rsid w:val="0094581C"/>
    <w:rsid w:val="009464B2"/>
    <w:rsid w:val="0094728F"/>
    <w:rsid w:val="0095159B"/>
    <w:rsid w:val="00951A2A"/>
    <w:rsid w:val="0095336F"/>
    <w:rsid w:val="009552C0"/>
    <w:rsid w:val="00955351"/>
    <w:rsid w:val="00956A7A"/>
    <w:rsid w:val="009603D2"/>
    <w:rsid w:val="009605FD"/>
    <w:rsid w:val="00961856"/>
    <w:rsid w:val="00961BD2"/>
    <w:rsid w:val="00962810"/>
    <w:rsid w:val="0096747C"/>
    <w:rsid w:val="00970AEF"/>
    <w:rsid w:val="0097142B"/>
    <w:rsid w:val="00971615"/>
    <w:rsid w:val="0097166A"/>
    <w:rsid w:val="00971A6B"/>
    <w:rsid w:val="00971CCD"/>
    <w:rsid w:val="00971DE7"/>
    <w:rsid w:val="00971E7A"/>
    <w:rsid w:val="009729AC"/>
    <w:rsid w:val="00973C47"/>
    <w:rsid w:val="00973C4A"/>
    <w:rsid w:val="009742D4"/>
    <w:rsid w:val="00974DA4"/>
    <w:rsid w:val="00974EC8"/>
    <w:rsid w:val="009759D1"/>
    <w:rsid w:val="009760F8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570E"/>
    <w:rsid w:val="00986F1C"/>
    <w:rsid w:val="009911BD"/>
    <w:rsid w:val="00991C35"/>
    <w:rsid w:val="00992F7E"/>
    <w:rsid w:val="00993120"/>
    <w:rsid w:val="00993C01"/>
    <w:rsid w:val="00993EF1"/>
    <w:rsid w:val="009943F7"/>
    <w:rsid w:val="009966D9"/>
    <w:rsid w:val="00997453"/>
    <w:rsid w:val="00997925"/>
    <w:rsid w:val="009A1FE5"/>
    <w:rsid w:val="009A276C"/>
    <w:rsid w:val="009A3031"/>
    <w:rsid w:val="009A3485"/>
    <w:rsid w:val="009A446F"/>
    <w:rsid w:val="009A4E3D"/>
    <w:rsid w:val="009A6752"/>
    <w:rsid w:val="009A6C3A"/>
    <w:rsid w:val="009A6F5C"/>
    <w:rsid w:val="009B0080"/>
    <w:rsid w:val="009B1C6C"/>
    <w:rsid w:val="009B1E8E"/>
    <w:rsid w:val="009B234C"/>
    <w:rsid w:val="009B2CF6"/>
    <w:rsid w:val="009B4444"/>
    <w:rsid w:val="009B5EFF"/>
    <w:rsid w:val="009B685E"/>
    <w:rsid w:val="009B78D3"/>
    <w:rsid w:val="009C1203"/>
    <w:rsid w:val="009C1283"/>
    <w:rsid w:val="009C175B"/>
    <w:rsid w:val="009C19A5"/>
    <w:rsid w:val="009C2181"/>
    <w:rsid w:val="009C2225"/>
    <w:rsid w:val="009C302B"/>
    <w:rsid w:val="009C45A1"/>
    <w:rsid w:val="009C4D81"/>
    <w:rsid w:val="009C5402"/>
    <w:rsid w:val="009C5B26"/>
    <w:rsid w:val="009C7A37"/>
    <w:rsid w:val="009D013A"/>
    <w:rsid w:val="009D0224"/>
    <w:rsid w:val="009D0962"/>
    <w:rsid w:val="009D1AB8"/>
    <w:rsid w:val="009D1B55"/>
    <w:rsid w:val="009D27DA"/>
    <w:rsid w:val="009D38D9"/>
    <w:rsid w:val="009D433E"/>
    <w:rsid w:val="009D4AE4"/>
    <w:rsid w:val="009D573D"/>
    <w:rsid w:val="009D5CF7"/>
    <w:rsid w:val="009D5D27"/>
    <w:rsid w:val="009D6895"/>
    <w:rsid w:val="009D7E2C"/>
    <w:rsid w:val="009E0CE7"/>
    <w:rsid w:val="009E10CC"/>
    <w:rsid w:val="009E158E"/>
    <w:rsid w:val="009E1C77"/>
    <w:rsid w:val="009E20AB"/>
    <w:rsid w:val="009F12A0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8C8"/>
    <w:rsid w:val="00A00329"/>
    <w:rsid w:val="00A0374C"/>
    <w:rsid w:val="00A041C7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0426"/>
    <w:rsid w:val="00A21557"/>
    <w:rsid w:val="00A221F1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41D1"/>
    <w:rsid w:val="00A357D7"/>
    <w:rsid w:val="00A36795"/>
    <w:rsid w:val="00A36B62"/>
    <w:rsid w:val="00A371FE"/>
    <w:rsid w:val="00A376DF"/>
    <w:rsid w:val="00A379ED"/>
    <w:rsid w:val="00A37F71"/>
    <w:rsid w:val="00A40273"/>
    <w:rsid w:val="00A405E2"/>
    <w:rsid w:val="00A40A00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AB6"/>
    <w:rsid w:val="00A51D3B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B89"/>
    <w:rsid w:val="00A62F49"/>
    <w:rsid w:val="00A6319A"/>
    <w:rsid w:val="00A63944"/>
    <w:rsid w:val="00A63E2D"/>
    <w:rsid w:val="00A659DE"/>
    <w:rsid w:val="00A65F1E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869F8"/>
    <w:rsid w:val="00A911A6"/>
    <w:rsid w:val="00A911AF"/>
    <w:rsid w:val="00A92677"/>
    <w:rsid w:val="00A931F2"/>
    <w:rsid w:val="00A93B6A"/>
    <w:rsid w:val="00A948C3"/>
    <w:rsid w:val="00A949F7"/>
    <w:rsid w:val="00A94EAF"/>
    <w:rsid w:val="00A96E76"/>
    <w:rsid w:val="00A973BE"/>
    <w:rsid w:val="00AA0613"/>
    <w:rsid w:val="00AA0E3D"/>
    <w:rsid w:val="00AA195A"/>
    <w:rsid w:val="00AA629B"/>
    <w:rsid w:val="00AA64C8"/>
    <w:rsid w:val="00AA663C"/>
    <w:rsid w:val="00AA673A"/>
    <w:rsid w:val="00AA6A25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191"/>
    <w:rsid w:val="00AC2500"/>
    <w:rsid w:val="00AC28D4"/>
    <w:rsid w:val="00AC35B3"/>
    <w:rsid w:val="00AC4556"/>
    <w:rsid w:val="00AC5648"/>
    <w:rsid w:val="00AC5F4B"/>
    <w:rsid w:val="00AC7A5A"/>
    <w:rsid w:val="00AC7B59"/>
    <w:rsid w:val="00AD0690"/>
    <w:rsid w:val="00AD075A"/>
    <w:rsid w:val="00AD07C5"/>
    <w:rsid w:val="00AD11C2"/>
    <w:rsid w:val="00AD1329"/>
    <w:rsid w:val="00AD19B8"/>
    <w:rsid w:val="00AD1AB9"/>
    <w:rsid w:val="00AD1F0C"/>
    <w:rsid w:val="00AD26B0"/>
    <w:rsid w:val="00AD3EE6"/>
    <w:rsid w:val="00AD5018"/>
    <w:rsid w:val="00AD57F9"/>
    <w:rsid w:val="00AD73EA"/>
    <w:rsid w:val="00AD7AE5"/>
    <w:rsid w:val="00AE0CE6"/>
    <w:rsid w:val="00AE0D5F"/>
    <w:rsid w:val="00AE0E21"/>
    <w:rsid w:val="00AE12C7"/>
    <w:rsid w:val="00AE238C"/>
    <w:rsid w:val="00AE286B"/>
    <w:rsid w:val="00AE3279"/>
    <w:rsid w:val="00AE39F6"/>
    <w:rsid w:val="00AE47C1"/>
    <w:rsid w:val="00AE4FA1"/>
    <w:rsid w:val="00AE5B2E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2357"/>
    <w:rsid w:val="00B15526"/>
    <w:rsid w:val="00B156C8"/>
    <w:rsid w:val="00B157B8"/>
    <w:rsid w:val="00B21EBE"/>
    <w:rsid w:val="00B21F5B"/>
    <w:rsid w:val="00B22DA1"/>
    <w:rsid w:val="00B23375"/>
    <w:rsid w:val="00B23575"/>
    <w:rsid w:val="00B244A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124B"/>
    <w:rsid w:val="00B31399"/>
    <w:rsid w:val="00B31ACA"/>
    <w:rsid w:val="00B33B0E"/>
    <w:rsid w:val="00B346C1"/>
    <w:rsid w:val="00B34950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5CAA"/>
    <w:rsid w:val="00B4647B"/>
    <w:rsid w:val="00B46515"/>
    <w:rsid w:val="00B4662F"/>
    <w:rsid w:val="00B46A6F"/>
    <w:rsid w:val="00B46F69"/>
    <w:rsid w:val="00B479F1"/>
    <w:rsid w:val="00B47E7C"/>
    <w:rsid w:val="00B50263"/>
    <w:rsid w:val="00B515D7"/>
    <w:rsid w:val="00B51DF0"/>
    <w:rsid w:val="00B52145"/>
    <w:rsid w:val="00B529E4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10FF"/>
    <w:rsid w:val="00B62F7D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84B3B"/>
    <w:rsid w:val="00B84DEB"/>
    <w:rsid w:val="00B857AF"/>
    <w:rsid w:val="00B8782B"/>
    <w:rsid w:val="00B91A60"/>
    <w:rsid w:val="00B92F30"/>
    <w:rsid w:val="00B93832"/>
    <w:rsid w:val="00B93FD8"/>
    <w:rsid w:val="00B94C0C"/>
    <w:rsid w:val="00B95099"/>
    <w:rsid w:val="00B95466"/>
    <w:rsid w:val="00B95D0F"/>
    <w:rsid w:val="00B96060"/>
    <w:rsid w:val="00B9650B"/>
    <w:rsid w:val="00B967E0"/>
    <w:rsid w:val="00BA06B7"/>
    <w:rsid w:val="00BA0C46"/>
    <w:rsid w:val="00BA0C8D"/>
    <w:rsid w:val="00BA13D6"/>
    <w:rsid w:val="00BA2005"/>
    <w:rsid w:val="00BA22B1"/>
    <w:rsid w:val="00BA2925"/>
    <w:rsid w:val="00BA2FF0"/>
    <w:rsid w:val="00BA42EA"/>
    <w:rsid w:val="00BA4DB6"/>
    <w:rsid w:val="00BA5EF9"/>
    <w:rsid w:val="00BA7056"/>
    <w:rsid w:val="00BB1999"/>
    <w:rsid w:val="00BB2835"/>
    <w:rsid w:val="00BB28E6"/>
    <w:rsid w:val="00BB3209"/>
    <w:rsid w:val="00BB3AFE"/>
    <w:rsid w:val="00BB6534"/>
    <w:rsid w:val="00BB6CA3"/>
    <w:rsid w:val="00BB7800"/>
    <w:rsid w:val="00BB794D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E7A8F"/>
    <w:rsid w:val="00BF00C3"/>
    <w:rsid w:val="00BF1F14"/>
    <w:rsid w:val="00BF3DDB"/>
    <w:rsid w:val="00BF3E64"/>
    <w:rsid w:val="00BF4149"/>
    <w:rsid w:val="00BF4E66"/>
    <w:rsid w:val="00BF4F1F"/>
    <w:rsid w:val="00BF54EC"/>
    <w:rsid w:val="00BF59CD"/>
    <w:rsid w:val="00BF5D9F"/>
    <w:rsid w:val="00BF7F66"/>
    <w:rsid w:val="00C00563"/>
    <w:rsid w:val="00C00A6C"/>
    <w:rsid w:val="00C00B9C"/>
    <w:rsid w:val="00C00F74"/>
    <w:rsid w:val="00C01417"/>
    <w:rsid w:val="00C0157D"/>
    <w:rsid w:val="00C01BAD"/>
    <w:rsid w:val="00C03DDB"/>
    <w:rsid w:val="00C04E39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4BF2"/>
    <w:rsid w:val="00C1586A"/>
    <w:rsid w:val="00C15999"/>
    <w:rsid w:val="00C15D8C"/>
    <w:rsid w:val="00C162F6"/>
    <w:rsid w:val="00C178A4"/>
    <w:rsid w:val="00C17925"/>
    <w:rsid w:val="00C17CE8"/>
    <w:rsid w:val="00C21256"/>
    <w:rsid w:val="00C214FB"/>
    <w:rsid w:val="00C22143"/>
    <w:rsid w:val="00C22B1E"/>
    <w:rsid w:val="00C23D30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33F1"/>
    <w:rsid w:val="00C4476C"/>
    <w:rsid w:val="00C4490D"/>
    <w:rsid w:val="00C45320"/>
    <w:rsid w:val="00C45CCC"/>
    <w:rsid w:val="00C45DAB"/>
    <w:rsid w:val="00C46323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2FF2"/>
    <w:rsid w:val="00C73B7B"/>
    <w:rsid w:val="00C73B7E"/>
    <w:rsid w:val="00C7474F"/>
    <w:rsid w:val="00C747D3"/>
    <w:rsid w:val="00C76182"/>
    <w:rsid w:val="00C763D2"/>
    <w:rsid w:val="00C764CA"/>
    <w:rsid w:val="00C77835"/>
    <w:rsid w:val="00C80332"/>
    <w:rsid w:val="00C80DB1"/>
    <w:rsid w:val="00C81932"/>
    <w:rsid w:val="00C8195F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6095"/>
    <w:rsid w:val="00C973DA"/>
    <w:rsid w:val="00C974E4"/>
    <w:rsid w:val="00C97BD9"/>
    <w:rsid w:val="00C97EB2"/>
    <w:rsid w:val="00CA0347"/>
    <w:rsid w:val="00CA0BC7"/>
    <w:rsid w:val="00CA0D39"/>
    <w:rsid w:val="00CA3F52"/>
    <w:rsid w:val="00CB06AC"/>
    <w:rsid w:val="00CB10F7"/>
    <w:rsid w:val="00CB1921"/>
    <w:rsid w:val="00CB27C9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1F9B"/>
    <w:rsid w:val="00CE2428"/>
    <w:rsid w:val="00CE4142"/>
    <w:rsid w:val="00CE4484"/>
    <w:rsid w:val="00CE4B9D"/>
    <w:rsid w:val="00CE552D"/>
    <w:rsid w:val="00CE575E"/>
    <w:rsid w:val="00CE5936"/>
    <w:rsid w:val="00CE5F26"/>
    <w:rsid w:val="00CE62E8"/>
    <w:rsid w:val="00CE7582"/>
    <w:rsid w:val="00CE7F9B"/>
    <w:rsid w:val="00CF1E63"/>
    <w:rsid w:val="00CF1FDB"/>
    <w:rsid w:val="00CF569F"/>
    <w:rsid w:val="00CF5FE6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1F06"/>
    <w:rsid w:val="00D1457D"/>
    <w:rsid w:val="00D14790"/>
    <w:rsid w:val="00D1495C"/>
    <w:rsid w:val="00D152A7"/>
    <w:rsid w:val="00D15355"/>
    <w:rsid w:val="00D1573B"/>
    <w:rsid w:val="00D15832"/>
    <w:rsid w:val="00D16B98"/>
    <w:rsid w:val="00D16BBB"/>
    <w:rsid w:val="00D20621"/>
    <w:rsid w:val="00D20A38"/>
    <w:rsid w:val="00D21BD5"/>
    <w:rsid w:val="00D21F14"/>
    <w:rsid w:val="00D23941"/>
    <w:rsid w:val="00D23C74"/>
    <w:rsid w:val="00D24957"/>
    <w:rsid w:val="00D24B7B"/>
    <w:rsid w:val="00D25EEF"/>
    <w:rsid w:val="00D267F4"/>
    <w:rsid w:val="00D27A3C"/>
    <w:rsid w:val="00D27B15"/>
    <w:rsid w:val="00D311A7"/>
    <w:rsid w:val="00D31C67"/>
    <w:rsid w:val="00D32FEB"/>
    <w:rsid w:val="00D3486E"/>
    <w:rsid w:val="00D34CAE"/>
    <w:rsid w:val="00D357CD"/>
    <w:rsid w:val="00D364D6"/>
    <w:rsid w:val="00D368D9"/>
    <w:rsid w:val="00D37B86"/>
    <w:rsid w:val="00D40465"/>
    <w:rsid w:val="00D40F89"/>
    <w:rsid w:val="00D4266F"/>
    <w:rsid w:val="00D430CE"/>
    <w:rsid w:val="00D43567"/>
    <w:rsid w:val="00D43C17"/>
    <w:rsid w:val="00D43EE5"/>
    <w:rsid w:val="00D440F8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4F1"/>
    <w:rsid w:val="00D67A4B"/>
    <w:rsid w:val="00D71EAE"/>
    <w:rsid w:val="00D730FA"/>
    <w:rsid w:val="00D73CCC"/>
    <w:rsid w:val="00D7402D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8A8"/>
    <w:rsid w:val="00D84C3A"/>
    <w:rsid w:val="00D855E9"/>
    <w:rsid w:val="00D86DFA"/>
    <w:rsid w:val="00D86F78"/>
    <w:rsid w:val="00D87A73"/>
    <w:rsid w:val="00D87CCF"/>
    <w:rsid w:val="00D9027A"/>
    <w:rsid w:val="00D943AD"/>
    <w:rsid w:val="00D9550B"/>
    <w:rsid w:val="00D9592B"/>
    <w:rsid w:val="00D96398"/>
    <w:rsid w:val="00D9685F"/>
    <w:rsid w:val="00D9709F"/>
    <w:rsid w:val="00D970F3"/>
    <w:rsid w:val="00DA031D"/>
    <w:rsid w:val="00DA0775"/>
    <w:rsid w:val="00DA39AD"/>
    <w:rsid w:val="00DA3C7F"/>
    <w:rsid w:val="00DA3F54"/>
    <w:rsid w:val="00DA4344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16B1"/>
    <w:rsid w:val="00DC1E60"/>
    <w:rsid w:val="00DC20D1"/>
    <w:rsid w:val="00DC21C8"/>
    <w:rsid w:val="00DC26FA"/>
    <w:rsid w:val="00DC3949"/>
    <w:rsid w:val="00DC497D"/>
    <w:rsid w:val="00DC4CB1"/>
    <w:rsid w:val="00DC628A"/>
    <w:rsid w:val="00DC693E"/>
    <w:rsid w:val="00DC766A"/>
    <w:rsid w:val="00DC7D1C"/>
    <w:rsid w:val="00DD001D"/>
    <w:rsid w:val="00DD15FC"/>
    <w:rsid w:val="00DD17E1"/>
    <w:rsid w:val="00DD1928"/>
    <w:rsid w:val="00DD34AD"/>
    <w:rsid w:val="00DD3B40"/>
    <w:rsid w:val="00DD415F"/>
    <w:rsid w:val="00DD453B"/>
    <w:rsid w:val="00DD47DE"/>
    <w:rsid w:val="00DD4EEF"/>
    <w:rsid w:val="00DD5AA6"/>
    <w:rsid w:val="00DD6168"/>
    <w:rsid w:val="00DD639F"/>
    <w:rsid w:val="00DD6CB1"/>
    <w:rsid w:val="00DD70DA"/>
    <w:rsid w:val="00DD7753"/>
    <w:rsid w:val="00DE0864"/>
    <w:rsid w:val="00DE13E6"/>
    <w:rsid w:val="00DE201C"/>
    <w:rsid w:val="00DE2566"/>
    <w:rsid w:val="00DE2A2A"/>
    <w:rsid w:val="00DE3345"/>
    <w:rsid w:val="00DE4777"/>
    <w:rsid w:val="00DE5410"/>
    <w:rsid w:val="00DE6D6B"/>
    <w:rsid w:val="00DE707D"/>
    <w:rsid w:val="00DE73F4"/>
    <w:rsid w:val="00DE7D4F"/>
    <w:rsid w:val="00DE7D5D"/>
    <w:rsid w:val="00DF15D1"/>
    <w:rsid w:val="00DF2ECB"/>
    <w:rsid w:val="00DF3792"/>
    <w:rsid w:val="00DF3912"/>
    <w:rsid w:val="00DF3A47"/>
    <w:rsid w:val="00DF3B5F"/>
    <w:rsid w:val="00DF47D4"/>
    <w:rsid w:val="00DF584A"/>
    <w:rsid w:val="00DF5D73"/>
    <w:rsid w:val="00DF71BA"/>
    <w:rsid w:val="00DF7B89"/>
    <w:rsid w:val="00DF7C03"/>
    <w:rsid w:val="00E00D8F"/>
    <w:rsid w:val="00E01473"/>
    <w:rsid w:val="00E01C5B"/>
    <w:rsid w:val="00E025DC"/>
    <w:rsid w:val="00E02857"/>
    <w:rsid w:val="00E02939"/>
    <w:rsid w:val="00E03BB1"/>
    <w:rsid w:val="00E05667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61BD"/>
    <w:rsid w:val="00E265EC"/>
    <w:rsid w:val="00E2699A"/>
    <w:rsid w:val="00E26B78"/>
    <w:rsid w:val="00E26F55"/>
    <w:rsid w:val="00E271FE"/>
    <w:rsid w:val="00E27CD5"/>
    <w:rsid w:val="00E30115"/>
    <w:rsid w:val="00E33256"/>
    <w:rsid w:val="00E34F30"/>
    <w:rsid w:val="00E358C4"/>
    <w:rsid w:val="00E36603"/>
    <w:rsid w:val="00E3711C"/>
    <w:rsid w:val="00E373FC"/>
    <w:rsid w:val="00E40674"/>
    <w:rsid w:val="00E415FA"/>
    <w:rsid w:val="00E4267E"/>
    <w:rsid w:val="00E426D3"/>
    <w:rsid w:val="00E433C0"/>
    <w:rsid w:val="00E43680"/>
    <w:rsid w:val="00E440CA"/>
    <w:rsid w:val="00E44A63"/>
    <w:rsid w:val="00E45CEF"/>
    <w:rsid w:val="00E45E11"/>
    <w:rsid w:val="00E47124"/>
    <w:rsid w:val="00E47CFD"/>
    <w:rsid w:val="00E47F29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E38"/>
    <w:rsid w:val="00E7191B"/>
    <w:rsid w:val="00E7309C"/>
    <w:rsid w:val="00E735BC"/>
    <w:rsid w:val="00E73734"/>
    <w:rsid w:val="00E73ED3"/>
    <w:rsid w:val="00E74A45"/>
    <w:rsid w:val="00E74BAB"/>
    <w:rsid w:val="00E75071"/>
    <w:rsid w:val="00E75728"/>
    <w:rsid w:val="00E764BF"/>
    <w:rsid w:val="00E7671F"/>
    <w:rsid w:val="00E76E1B"/>
    <w:rsid w:val="00E76E45"/>
    <w:rsid w:val="00E77492"/>
    <w:rsid w:val="00E77DE8"/>
    <w:rsid w:val="00E80A82"/>
    <w:rsid w:val="00E8121A"/>
    <w:rsid w:val="00E813AA"/>
    <w:rsid w:val="00E81B2A"/>
    <w:rsid w:val="00E8285F"/>
    <w:rsid w:val="00E8297F"/>
    <w:rsid w:val="00E83DCE"/>
    <w:rsid w:val="00E84097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4DC6"/>
    <w:rsid w:val="00E96EEB"/>
    <w:rsid w:val="00E978E4"/>
    <w:rsid w:val="00E97CC8"/>
    <w:rsid w:val="00EA0651"/>
    <w:rsid w:val="00EA097E"/>
    <w:rsid w:val="00EA1084"/>
    <w:rsid w:val="00EA2442"/>
    <w:rsid w:val="00EA2C56"/>
    <w:rsid w:val="00EA42D5"/>
    <w:rsid w:val="00EA4CAC"/>
    <w:rsid w:val="00EA4F22"/>
    <w:rsid w:val="00EA506B"/>
    <w:rsid w:val="00EA636C"/>
    <w:rsid w:val="00EA66C7"/>
    <w:rsid w:val="00EA693F"/>
    <w:rsid w:val="00EA70AA"/>
    <w:rsid w:val="00EA77F7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24A7"/>
    <w:rsid w:val="00EC31D7"/>
    <w:rsid w:val="00EC4BC2"/>
    <w:rsid w:val="00EC53AD"/>
    <w:rsid w:val="00EC6126"/>
    <w:rsid w:val="00EC6C92"/>
    <w:rsid w:val="00EC6CDA"/>
    <w:rsid w:val="00EC79F4"/>
    <w:rsid w:val="00EC7CDE"/>
    <w:rsid w:val="00EC7DFB"/>
    <w:rsid w:val="00EC7FCA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4D73"/>
    <w:rsid w:val="00EF6280"/>
    <w:rsid w:val="00EF6464"/>
    <w:rsid w:val="00EF64BC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09EC"/>
    <w:rsid w:val="00F11244"/>
    <w:rsid w:val="00F114E0"/>
    <w:rsid w:val="00F1516B"/>
    <w:rsid w:val="00F151EC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D05"/>
    <w:rsid w:val="00F46FA2"/>
    <w:rsid w:val="00F47F0D"/>
    <w:rsid w:val="00F50555"/>
    <w:rsid w:val="00F5092F"/>
    <w:rsid w:val="00F54CF3"/>
    <w:rsid w:val="00F569A0"/>
    <w:rsid w:val="00F571D2"/>
    <w:rsid w:val="00F575CD"/>
    <w:rsid w:val="00F57FE6"/>
    <w:rsid w:val="00F6033D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2882"/>
    <w:rsid w:val="00F73C2B"/>
    <w:rsid w:val="00F7404F"/>
    <w:rsid w:val="00F74DD7"/>
    <w:rsid w:val="00F753A4"/>
    <w:rsid w:val="00F754E0"/>
    <w:rsid w:val="00F75F2C"/>
    <w:rsid w:val="00F76ADD"/>
    <w:rsid w:val="00F778A2"/>
    <w:rsid w:val="00F77AE3"/>
    <w:rsid w:val="00F814CC"/>
    <w:rsid w:val="00F81669"/>
    <w:rsid w:val="00F84353"/>
    <w:rsid w:val="00F8557C"/>
    <w:rsid w:val="00F85975"/>
    <w:rsid w:val="00F8742D"/>
    <w:rsid w:val="00F876EF"/>
    <w:rsid w:val="00F902EF"/>
    <w:rsid w:val="00F90382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3E0"/>
    <w:rsid w:val="00FA33B5"/>
    <w:rsid w:val="00FA3C40"/>
    <w:rsid w:val="00FA3F00"/>
    <w:rsid w:val="00FA5416"/>
    <w:rsid w:val="00FA5730"/>
    <w:rsid w:val="00FA6384"/>
    <w:rsid w:val="00FA6E3D"/>
    <w:rsid w:val="00FB135B"/>
    <w:rsid w:val="00FB206B"/>
    <w:rsid w:val="00FB2E8D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374A"/>
    <w:rsid w:val="00FC5131"/>
    <w:rsid w:val="00FC53B7"/>
    <w:rsid w:val="00FC5EF3"/>
    <w:rsid w:val="00FC63BF"/>
    <w:rsid w:val="00FC642A"/>
    <w:rsid w:val="00FC6895"/>
    <w:rsid w:val="00FC7171"/>
    <w:rsid w:val="00FD194D"/>
    <w:rsid w:val="00FD19E5"/>
    <w:rsid w:val="00FD1E04"/>
    <w:rsid w:val="00FD1EF6"/>
    <w:rsid w:val="00FD2044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459"/>
    <w:rsid w:val="00FE0B59"/>
    <w:rsid w:val="00FE1D0C"/>
    <w:rsid w:val="00FE298C"/>
    <w:rsid w:val="00FE3AA1"/>
    <w:rsid w:val="00FE53FD"/>
    <w:rsid w:val="00FE60BA"/>
    <w:rsid w:val="00FE6597"/>
    <w:rsid w:val="00FE6FBE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729DD745-8CB4-4022-BC28-3C7A5FE9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E8359-2192-401D-894D-5AB4A6AD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Губатых М.И.</cp:lastModifiedBy>
  <cp:revision>5</cp:revision>
  <cp:lastPrinted>2021-10-12T07:43:00Z</cp:lastPrinted>
  <dcterms:created xsi:type="dcterms:W3CDTF">2021-10-21T08:53:00Z</dcterms:created>
  <dcterms:modified xsi:type="dcterms:W3CDTF">2021-10-21T12:48:00Z</dcterms:modified>
</cp:coreProperties>
</file>